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E4" w:rsidRDefault="003002E4" w:rsidP="0093266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36"/>
          <w:szCs w:val="28"/>
          <w:bdr w:val="none" w:sz="0" w:space="0" w:color="auto" w:frame="1"/>
        </w:rPr>
      </w:pPr>
    </w:p>
    <w:p w:rsidR="003002E4" w:rsidRDefault="003002E4" w:rsidP="003002E4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7A2">
        <w:rPr>
          <w:rFonts w:ascii="Times New Roman" w:hAnsi="Times New Roman" w:cs="Times New Roman"/>
          <w:sz w:val="24"/>
          <w:szCs w:val="24"/>
        </w:rPr>
        <w:t>Муниципальное казенное дошколь</w:t>
      </w:r>
      <w:r>
        <w:rPr>
          <w:rFonts w:ascii="Times New Roman" w:hAnsi="Times New Roman" w:cs="Times New Roman"/>
          <w:sz w:val="24"/>
          <w:szCs w:val="24"/>
        </w:rPr>
        <w:t xml:space="preserve">ное образовательное учреждение </w:t>
      </w:r>
    </w:p>
    <w:p w:rsidR="003002E4" w:rsidRPr="00CA27A2" w:rsidRDefault="003002E4" w:rsidP="003002E4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 Детский сад « Колокольчик» </w:t>
      </w:r>
    </w:p>
    <w:p w:rsidR="003002E4" w:rsidRDefault="003002E4" w:rsidP="003002E4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A27A2">
        <w:rPr>
          <w:rFonts w:ascii="Times New Roman" w:hAnsi="Times New Roman" w:cs="Times New Roman"/>
          <w:sz w:val="24"/>
          <w:szCs w:val="24"/>
        </w:rPr>
        <w:t>. Палла</w:t>
      </w:r>
      <w:r>
        <w:rPr>
          <w:rFonts w:ascii="Times New Roman" w:hAnsi="Times New Roman" w:cs="Times New Roman"/>
          <w:sz w:val="24"/>
          <w:szCs w:val="24"/>
        </w:rPr>
        <w:t xml:space="preserve">совки Волгоградской области </w:t>
      </w:r>
    </w:p>
    <w:p w:rsidR="003002E4" w:rsidRPr="004378D9" w:rsidRDefault="003002E4" w:rsidP="003002E4">
      <w:pPr>
        <w:rPr>
          <w:rFonts w:ascii="Times New Roman" w:hAnsi="Times New Roman" w:cs="Times New Roman"/>
          <w:sz w:val="24"/>
          <w:szCs w:val="24"/>
        </w:rPr>
      </w:pPr>
    </w:p>
    <w:p w:rsidR="003002E4" w:rsidRPr="004378D9" w:rsidRDefault="003002E4" w:rsidP="003002E4">
      <w:pPr>
        <w:rPr>
          <w:rFonts w:ascii="Times New Roman" w:hAnsi="Times New Roman" w:cs="Times New Roman"/>
          <w:sz w:val="24"/>
          <w:szCs w:val="24"/>
        </w:rPr>
      </w:pPr>
    </w:p>
    <w:p w:rsidR="003002E4" w:rsidRPr="004378D9" w:rsidRDefault="003002E4" w:rsidP="003002E4">
      <w:pPr>
        <w:rPr>
          <w:rFonts w:ascii="Times New Roman" w:hAnsi="Times New Roman" w:cs="Times New Roman"/>
          <w:sz w:val="24"/>
          <w:szCs w:val="24"/>
        </w:rPr>
      </w:pPr>
    </w:p>
    <w:p w:rsidR="003002E4" w:rsidRPr="004378D9" w:rsidRDefault="003002E4" w:rsidP="003002E4">
      <w:pPr>
        <w:rPr>
          <w:rFonts w:ascii="Times New Roman" w:hAnsi="Times New Roman" w:cs="Times New Roman"/>
          <w:sz w:val="24"/>
          <w:szCs w:val="24"/>
        </w:rPr>
      </w:pPr>
    </w:p>
    <w:p w:rsidR="003002E4" w:rsidRPr="004378D9" w:rsidRDefault="003002E4" w:rsidP="003002E4">
      <w:pPr>
        <w:rPr>
          <w:rFonts w:ascii="Times New Roman" w:hAnsi="Times New Roman" w:cs="Times New Roman"/>
          <w:sz w:val="24"/>
          <w:szCs w:val="24"/>
        </w:rPr>
      </w:pPr>
    </w:p>
    <w:p w:rsidR="003002E4" w:rsidRPr="004378D9" w:rsidRDefault="003002E4" w:rsidP="003002E4">
      <w:pPr>
        <w:rPr>
          <w:rFonts w:ascii="Times New Roman" w:hAnsi="Times New Roman" w:cs="Times New Roman"/>
          <w:sz w:val="24"/>
          <w:szCs w:val="24"/>
        </w:rPr>
      </w:pPr>
    </w:p>
    <w:p w:rsidR="003002E4" w:rsidRDefault="003002E4" w:rsidP="003002E4">
      <w:pPr>
        <w:rPr>
          <w:rFonts w:ascii="Times New Roman" w:hAnsi="Times New Roman" w:cs="Times New Roman"/>
          <w:sz w:val="24"/>
          <w:szCs w:val="24"/>
        </w:rPr>
      </w:pPr>
    </w:p>
    <w:p w:rsidR="003002E4" w:rsidRPr="004378D9" w:rsidRDefault="003002E4" w:rsidP="00300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Выступление на районном методическом объединении учителей-логопедов</w:t>
      </w:r>
    </w:p>
    <w:p w:rsidR="003002E4" w:rsidRPr="003002E4" w:rsidRDefault="003002E4" w:rsidP="003002E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28"/>
        </w:rPr>
      </w:pPr>
      <w:r w:rsidRPr="00932669">
        <w:rPr>
          <w:i/>
          <w:iCs/>
          <w:color w:val="111111"/>
          <w:sz w:val="36"/>
          <w:szCs w:val="28"/>
          <w:bdr w:val="none" w:sz="0" w:space="0" w:color="auto" w:frame="1"/>
        </w:rPr>
        <w:t>«</w:t>
      </w:r>
      <w:r w:rsidR="00272ECF">
        <w:rPr>
          <w:rStyle w:val="a4"/>
          <w:iCs/>
          <w:color w:val="111111"/>
          <w:sz w:val="36"/>
          <w:szCs w:val="28"/>
          <w:bdr w:val="none" w:sz="0" w:space="0" w:color="auto" w:frame="1"/>
        </w:rPr>
        <w:t>Организация проектной деятельности</w:t>
      </w:r>
      <w:r w:rsidRPr="003002E4">
        <w:rPr>
          <w:rStyle w:val="a4"/>
          <w:iCs/>
          <w:color w:val="111111"/>
          <w:sz w:val="36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Pr="003002E4">
        <w:rPr>
          <w:rStyle w:val="a4"/>
          <w:iCs/>
          <w:color w:val="111111"/>
          <w:sz w:val="36"/>
          <w:szCs w:val="28"/>
          <w:bdr w:val="none" w:sz="0" w:space="0" w:color="auto" w:frame="1"/>
        </w:rPr>
        <w:t>в работе учителя-логопеда</w:t>
      </w:r>
      <w:r w:rsidRPr="003002E4">
        <w:rPr>
          <w:iCs/>
          <w:color w:val="111111"/>
          <w:sz w:val="36"/>
          <w:szCs w:val="28"/>
          <w:bdr w:val="none" w:sz="0" w:space="0" w:color="auto" w:frame="1"/>
        </w:rPr>
        <w:t>»</w:t>
      </w:r>
    </w:p>
    <w:p w:rsidR="003002E4" w:rsidRPr="003002E4" w:rsidRDefault="003002E4" w:rsidP="003002E4">
      <w:pPr>
        <w:rPr>
          <w:rFonts w:ascii="Times New Roman" w:hAnsi="Times New Roman" w:cs="Times New Roman"/>
          <w:sz w:val="32"/>
          <w:szCs w:val="24"/>
        </w:rPr>
      </w:pPr>
    </w:p>
    <w:p w:rsidR="003002E4" w:rsidRPr="004378D9" w:rsidRDefault="003002E4" w:rsidP="003002E4">
      <w:pPr>
        <w:rPr>
          <w:rFonts w:ascii="Times New Roman" w:hAnsi="Times New Roman" w:cs="Times New Roman"/>
          <w:sz w:val="32"/>
          <w:szCs w:val="24"/>
        </w:rPr>
      </w:pPr>
    </w:p>
    <w:p w:rsidR="003002E4" w:rsidRPr="004378D9" w:rsidRDefault="003002E4" w:rsidP="003002E4">
      <w:pPr>
        <w:rPr>
          <w:rFonts w:ascii="Times New Roman" w:hAnsi="Times New Roman" w:cs="Times New Roman"/>
          <w:sz w:val="32"/>
          <w:szCs w:val="24"/>
        </w:rPr>
      </w:pPr>
    </w:p>
    <w:p w:rsidR="003002E4" w:rsidRPr="004378D9" w:rsidRDefault="003002E4" w:rsidP="003002E4">
      <w:pPr>
        <w:rPr>
          <w:rFonts w:ascii="Times New Roman" w:hAnsi="Times New Roman" w:cs="Times New Roman"/>
          <w:sz w:val="32"/>
          <w:szCs w:val="24"/>
        </w:rPr>
      </w:pPr>
    </w:p>
    <w:p w:rsidR="003002E4" w:rsidRPr="004378D9" w:rsidRDefault="003002E4" w:rsidP="003002E4">
      <w:pPr>
        <w:rPr>
          <w:rFonts w:ascii="Times New Roman" w:hAnsi="Times New Roman" w:cs="Times New Roman"/>
          <w:sz w:val="32"/>
          <w:szCs w:val="24"/>
        </w:rPr>
      </w:pPr>
    </w:p>
    <w:p w:rsidR="003002E4" w:rsidRPr="004378D9" w:rsidRDefault="003002E4" w:rsidP="003002E4">
      <w:pPr>
        <w:rPr>
          <w:rFonts w:ascii="Times New Roman" w:hAnsi="Times New Roman" w:cs="Times New Roman"/>
          <w:sz w:val="32"/>
          <w:szCs w:val="24"/>
        </w:rPr>
      </w:pPr>
    </w:p>
    <w:p w:rsidR="003002E4" w:rsidRPr="004378D9" w:rsidRDefault="003002E4" w:rsidP="003002E4">
      <w:pPr>
        <w:rPr>
          <w:rFonts w:ascii="Times New Roman" w:hAnsi="Times New Roman" w:cs="Times New Roman"/>
          <w:sz w:val="32"/>
          <w:szCs w:val="24"/>
        </w:rPr>
      </w:pPr>
    </w:p>
    <w:p w:rsidR="003002E4" w:rsidRPr="004378D9" w:rsidRDefault="003002E4" w:rsidP="003002E4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Подготовила:</w:t>
      </w:r>
    </w:p>
    <w:p w:rsidR="003002E4" w:rsidRPr="004378D9" w:rsidRDefault="003002E4" w:rsidP="003002E4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Акчурина Ольга Александровна</w:t>
      </w:r>
      <w:r w:rsidRPr="004378D9">
        <w:rPr>
          <w:rFonts w:ascii="Times New Roman" w:hAnsi="Times New Roman" w:cs="Times New Roman"/>
          <w:sz w:val="24"/>
          <w:szCs w:val="24"/>
        </w:rPr>
        <w:t>,</w:t>
      </w:r>
    </w:p>
    <w:p w:rsidR="003002E4" w:rsidRPr="004378D9" w:rsidRDefault="003002E4" w:rsidP="003002E4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учитель-логопед </w:t>
      </w:r>
      <w:r w:rsidRPr="004378D9">
        <w:rPr>
          <w:rFonts w:ascii="Times New Roman" w:hAnsi="Times New Roman" w:cs="Times New Roman"/>
          <w:sz w:val="24"/>
          <w:szCs w:val="24"/>
        </w:rPr>
        <w:t xml:space="preserve"> МКДОУ</w:t>
      </w:r>
    </w:p>
    <w:p w:rsidR="003002E4" w:rsidRDefault="003002E4" w:rsidP="003002E4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«Детский сад </w:t>
      </w:r>
      <w:r w:rsidRPr="004378D9">
        <w:rPr>
          <w:rFonts w:ascii="Times New Roman" w:hAnsi="Times New Roman" w:cs="Times New Roman"/>
          <w:sz w:val="24"/>
          <w:szCs w:val="24"/>
        </w:rPr>
        <w:t>«Колокольчик»</w:t>
      </w:r>
    </w:p>
    <w:p w:rsidR="003002E4" w:rsidRDefault="003002E4" w:rsidP="003002E4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26.02.2020г.</w:t>
      </w:r>
    </w:p>
    <w:p w:rsidR="003002E4" w:rsidRDefault="003002E4" w:rsidP="003002E4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E4" w:rsidRDefault="003002E4" w:rsidP="003002E4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E4" w:rsidRDefault="003002E4" w:rsidP="003002E4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E4" w:rsidRDefault="003002E4" w:rsidP="003002E4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E4" w:rsidRDefault="003002E4" w:rsidP="003002E4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E4" w:rsidRDefault="003002E4" w:rsidP="003002E4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E4" w:rsidRDefault="003002E4" w:rsidP="003002E4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E4" w:rsidRDefault="003002E4" w:rsidP="003002E4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E4" w:rsidRDefault="003002E4" w:rsidP="003002E4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E4" w:rsidRDefault="003002E4" w:rsidP="003002E4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E4" w:rsidRDefault="003002E4" w:rsidP="003002E4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E4" w:rsidRDefault="003002E4" w:rsidP="003002E4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E4" w:rsidRPr="003002E4" w:rsidRDefault="00DC0FB2" w:rsidP="00DC0FB2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Cs w:val="28"/>
          <w:bdr w:val="none" w:sz="0" w:space="0" w:color="auto" w:frame="1"/>
        </w:rPr>
      </w:pPr>
      <w:r>
        <w:rPr>
          <w:rFonts w:eastAsiaTheme="minorHAnsi"/>
          <w:lang w:eastAsia="en-US"/>
        </w:rPr>
        <w:lastRenderedPageBreak/>
        <w:t xml:space="preserve">                                                                 </w:t>
      </w:r>
      <w:r w:rsidR="003002E4" w:rsidRPr="003002E4">
        <w:rPr>
          <w:iCs/>
          <w:color w:val="111111"/>
          <w:szCs w:val="28"/>
          <w:bdr w:val="none" w:sz="0" w:space="0" w:color="auto" w:frame="1"/>
        </w:rPr>
        <w:t>Палласовка,2020г.</w:t>
      </w:r>
    </w:p>
    <w:p w:rsidR="003002E4" w:rsidRDefault="003002E4" w:rsidP="0093266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36"/>
          <w:szCs w:val="28"/>
          <w:bdr w:val="none" w:sz="0" w:space="0" w:color="auto" w:frame="1"/>
        </w:rPr>
      </w:pPr>
    </w:p>
    <w:p w:rsidR="00932669" w:rsidRPr="00932669" w:rsidRDefault="00932669" w:rsidP="0093266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28"/>
        </w:rPr>
      </w:pPr>
      <w:r w:rsidRPr="00932669">
        <w:rPr>
          <w:i/>
          <w:iCs/>
          <w:color w:val="111111"/>
          <w:sz w:val="36"/>
          <w:szCs w:val="28"/>
          <w:bdr w:val="none" w:sz="0" w:space="0" w:color="auto" w:frame="1"/>
        </w:rPr>
        <w:t>«</w:t>
      </w:r>
      <w:r w:rsidRPr="00932669">
        <w:rPr>
          <w:rStyle w:val="a4"/>
          <w:i/>
          <w:iCs/>
          <w:color w:val="111111"/>
          <w:sz w:val="36"/>
          <w:szCs w:val="28"/>
          <w:bdr w:val="none" w:sz="0" w:space="0" w:color="auto" w:frame="1"/>
        </w:rPr>
        <w:t>Проектная деятельность в работе учителя-логопеда</w:t>
      </w:r>
      <w:r w:rsidRPr="00932669">
        <w:rPr>
          <w:i/>
          <w:iCs/>
          <w:color w:val="111111"/>
          <w:sz w:val="36"/>
          <w:szCs w:val="28"/>
          <w:bdr w:val="none" w:sz="0" w:space="0" w:color="auto" w:frame="1"/>
        </w:rPr>
        <w:t>»</w:t>
      </w:r>
    </w:p>
    <w:p w:rsidR="00932669" w:rsidRPr="00932669" w:rsidRDefault="00932669" w:rsidP="0093266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32669">
        <w:rPr>
          <w:color w:val="111111"/>
          <w:sz w:val="28"/>
          <w:szCs w:val="28"/>
        </w:rPr>
        <w:t>Наши современные дети живут в мире компьютеров и интернета, сотовых телефонов. Дети учатся получать знания, выделяя их из информационного потока, учатся общению путём проб и ошибок. Умение ребёнка поддерживать интерес к познанию окружающего мира, желание узнавать и открывать для себя новое становится фундаментом в становлении личности ребёнка и залогом успешного обучения в школе.</w:t>
      </w:r>
    </w:p>
    <w:p w:rsidR="00932669" w:rsidRPr="00932669" w:rsidRDefault="00932669" w:rsidP="009326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32669">
        <w:rPr>
          <w:color w:val="111111"/>
          <w:sz w:val="28"/>
          <w:szCs w:val="28"/>
        </w:rPr>
        <w:t>Сегодня особое место в дошкольном образовании занимает </w:t>
      </w:r>
      <w:r w:rsidRPr="00932669">
        <w:rPr>
          <w:rStyle w:val="a4"/>
          <w:color w:val="111111"/>
          <w:sz w:val="28"/>
          <w:szCs w:val="28"/>
          <w:bdr w:val="none" w:sz="0" w:space="0" w:color="auto" w:frame="1"/>
        </w:rPr>
        <w:t>проектирование</w:t>
      </w:r>
      <w:r w:rsidRPr="00932669">
        <w:rPr>
          <w:color w:val="111111"/>
          <w:sz w:val="28"/>
          <w:szCs w:val="28"/>
        </w:rPr>
        <w:t>. Суть </w:t>
      </w:r>
      <w:r w:rsidRPr="00932669">
        <w:rPr>
          <w:rStyle w:val="a4"/>
          <w:color w:val="111111"/>
          <w:sz w:val="28"/>
          <w:szCs w:val="28"/>
          <w:bdr w:val="none" w:sz="0" w:space="0" w:color="auto" w:frame="1"/>
        </w:rPr>
        <w:t>проектирования</w:t>
      </w:r>
      <w:r w:rsidRPr="00932669">
        <w:rPr>
          <w:color w:val="111111"/>
          <w:sz w:val="28"/>
          <w:szCs w:val="28"/>
        </w:rPr>
        <w:t> в образовании состоит в такой организации образовательного процесса, при котор</w:t>
      </w:r>
      <w:r w:rsidR="003002E4">
        <w:rPr>
          <w:color w:val="111111"/>
          <w:sz w:val="28"/>
          <w:szCs w:val="28"/>
        </w:rPr>
        <w:t>ой</w:t>
      </w:r>
      <w:r w:rsidRPr="00932669">
        <w:rPr>
          <w:color w:val="111111"/>
          <w:sz w:val="28"/>
          <w:szCs w:val="28"/>
        </w:rPr>
        <w:t xml:space="preserve"> дети приобретают знания и умения, опыт творческой </w:t>
      </w:r>
      <w:r w:rsidRPr="00932669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деятельности</w:t>
      </w:r>
      <w:r w:rsidRPr="00932669">
        <w:rPr>
          <w:color w:val="111111"/>
          <w:sz w:val="28"/>
          <w:szCs w:val="28"/>
        </w:rPr>
        <w:t>, эмоционально-ценностного отношения к действительности в процессе планирования и выполнения постепенно усложняющихся практических заданий.</w:t>
      </w:r>
    </w:p>
    <w:p w:rsidR="00932669" w:rsidRPr="00932669" w:rsidRDefault="00932669" w:rsidP="009326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32669">
        <w:rPr>
          <w:color w:val="111111"/>
          <w:sz w:val="28"/>
          <w:szCs w:val="28"/>
        </w:rPr>
        <w:t> </w:t>
      </w:r>
      <w:r w:rsidRPr="00932669">
        <w:rPr>
          <w:rStyle w:val="a4"/>
          <w:color w:val="111111"/>
          <w:sz w:val="28"/>
          <w:szCs w:val="28"/>
          <w:bdr w:val="none" w:sz="0" w:space="0" w:color="auto" w:frame="1"/>
        </w:rPr>
        <w:t>Проектная деятельность</w:t>
      </w:r>
      <w:r w:rsidRPr="00932669">
        <w:rPr>
          <w:color w:val="111111"/>
          <w:sz w:val="28"/>
          <w:szCs w:val="28"/>
        </w:rPr>
        <w:t> направлена на формирование и развитие у детей коммуникативных навыков, навыков подготовки к учебной </w:t>
      </w:r>
      <w:r w:rsidRPr="00932669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деятельности</w:t>
      </w:r>
      <w:r w:rsidRPr="00932669">
        <w:rPr>
          <w:color w:val="111111"/>
          <w:sz w:val="28"/>
          <w:szCs w:val="28"/>
        </w:rPr>
        <w:t>, правильного распределения времени, планирования и самоконтроля. Логопедическое обучение дошкольников с общим недоразвитием речи осуществляется при взаимодействии взрослого и ребенка. Это сотрудничество способствует обучению детей самостоятельному поиску путей и способов решения собственных проблем. Ребенок с нарушением речи перестает быть объектом педагогического воздействия и становится активным участником творческой </w:t>
      </w:r>
      <w:r w:rsidRPr="00932669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деятельности</w:t>
      </w:r>
      <w:r w:rsidRPr="00932669">
        <w:rPr>
          <w:color w:val="111111"/>
          <w:sz w:val="28"/>
          <w:szCs w:val="28"/>
        </w:rPr>
        <w:t>, цель которой – активизация его собственных ресурсов в процессе обучения и развития.</w:t>
      </w:r>
    </w:p>
    <w:p w:rsidR="00932669" w:rsidRPr="00932669" w:rsidRDefault="00932669" w:rsidP="009326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32669">
        <w:rPr>
          <w:color w:val="111111"/>
          <w:sz w:val="28"/>
          <w:szCs w:val="28"/>
        </w:rPr>
        <w:t>Как показывает практика, в последние годы количество детей, имеющих речевые трудности, неуклонно растет. Стандартизованные методы коррекционной </w:t>
      </w:r>
      <w:r w:rsidRPr="00932669">
        <w:rPr>
          <w:rStyle w:val="a4"/>
          <w:color w:val="111111"/>
          <w:sz w:val="28"/>
          <w:szCs w:val="28"/>
          <w:bdr w:val="none" w:sz="0" w:space="0" w:color="auto" w:frame="1"/>
        </w:rPr>
        <w:t>работы с детьми</w:t>
      </w:r>
      <w:r w:rsidRPr="00932669">
        <w:rPr>
          <w:color w:val="111111"/>
          <w:sz w:val="28"/>
          <w:szCs w:val="28"/>
        </w:rPr>
        <w:t>, имеющими речевые нарушения, не всегда дают ожидаем</w:t>
      </w:r>
      <w:r w:rsidR="003002E4">
        <w:rPr>
          <w:color w:val="111111"/>
          <w:sz w:val="28"/>
          <w:szCs w:val="28"/>
        </w:rPr>
        <w:t>ый</w:t>
      </w:r>
      <w:r w:rsidRPr="00932669">
        <w:rPr>
          <w:color w:val="111111"/>
          <w:sz w:val="28"/>
          <w:szCs w:val="28"/>
        </w:rPr>
        <w:t xml:space="preserve"> результат. В связи с этим актуальным становится поиск эффективных форм и методов, необходимость включения в содержание образования дошкольника поисковой </w:t>
      </w:r>
      <w:r w:rsidRPr="00932669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деятельности</w:t>
      </w:r>
      <w:r w:rsidRPr="00932669">
        <w:rPr>
          <w:color w:val="111111"/>
          <w:sz w:val="28"/>
          <w:szCs w:val="28"/>
        </w:rPr>
        <w:t>, требующей использования знаний и умений в новой для них ситуации, для решения новых проблем. Анализируя различные формы коррекционной </w:t>
      </w:r>
      <w:r w:rsidRPr="00932669">
        <w:rPr>
          <w:rStyle w:val="a4"/>
          <w:color w:val="111111"/>
          <w:sz w:val="28"/>
          <w:szCs w:val="28"/>
          <w:bdr w:val="none" w:sz="0" w:space="0" w:color="auto" w:frame="1"/>
        </w:rPr>
        <w:t>работы</w:t>
      </w:r>
      <w:r w:rsidRPr="00932669">
        <w:rPr>
          <w:color w:val="111111"/>
          <w:sz w:val="28"/>
          <w:szCs w:val="28"/>
        </w:rPr>
        <w:t xml:space="preserve"> с детьми с нарушениями речи, искали такие, которые позволили бы ускорить процесс постановки, автоматизации нарушенных звуков, в целом развития всех компонентов речи, когнитивных процессов, коммуникативных навыков, и пришли к выводу о </w:t>
      </w:r>
      <w:r w:rsidR="003002E4">
        <w:rPr>
          <w:color w:val="111111"/>
          <w:sz w:val="28"/>
          <w:szCs w:val="28"/>
        </w:rPr>
        <w:t xml:space="preserve">внедрении </w:t>
      </w:r>
      <w:r w:rsidRPr="00932669">
        <w:rPr>
          <w:color w:val="111111"/>
          <w:sz w:val="28"/>
          <w:szCs w:val="28"/>
        </w:rPr>
        <w:t>совместных детских </w:t>
      </w:r>
      <w:r w:rsidRPr="00932669">
        <w:rPr>
          <w:rStyle w:val="a4"/>
          <w:color w:val="111111"/>
          <w:sz w:val="28"/>
          <w:szCs w:val="28"/>
          <w:bdr w:val="none" w:sz="0" w:space="0" w:color="auto" w:frame="1"/>
        </w:rPr>
        <w:t>проектов в практику работы учителя-логопеда</w:t>
      </w:r>
      <w:r w:rsidRPr="00932669">
        <w:rPr>
          <w:color w:val="111111"/>
          <w:sz w:val="28"/>
          <w:szCs w:val="28"/>
        </w:rPr>
        <w:t>.</w:t>
      </w:r>
    </w:p>
    <w:p w:rsidR="00932669" w:rsidRDefault="00932669" w:rsidP="009326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932669" w:rsidRDefault="003002E4" w:rsidP="009326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Проект направлен на создание того, чего нет (продукт). Исследование  направлено на изучение того, что есть. Оно может быть как самостоятельной работой, так и элементом проекта.</w:t>
      </w:r>
    </w:p>
    <w:p w:rsidR="00932669" w:rsidRDefault="00932669" w:rsidP="009326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932669" w:rsidRDefault="00932669" w:rsidP="009326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932669" w:rsidRDefault="00932669" w:rsidP="009326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932669" w:rsidRDefault="00932669" w:rsidP="009326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C5C24" w:rsidRPr="00932669" w:rsidRDefault="001C5C24" w:rsidP="009326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5C24" w:rsidRPr="00932669" w:rsidSect="0093266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49"/>
    <w:rsid w:val="001C5C24"/>
    <w:rsid w:val="00272ECF"/>
    <w:rsid w:val="003002E4"/>
    <w:rsid w:val="005A7F49"/>
    <w:rsid w:val="00932669"/>
    <w:rsid w:val="00DC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6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6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9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D6619-333A-4690-BE9D-8EDFEA1E5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cp:lastPrinted>2020-02-19T15:48:00Z</cp:lastPrinted>
  <dcterms:created xsi:type="dcterms:W3CDTF">2020-01-14T16:06:00Z</dcterms:created>
  <dcterms:modified xsi:type="dcterms:W3CDTF">2020-02-25T09:21:00Z</dcterms:modified>
</cp:coreProperties>
</file>