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37" w:rsidRDefault="006D4A37" w:rsidP="006D4A37">
      <w:pPr>
        <w:pStyle w:val="p1"/>
        <w:shd w:val="clear" w:color="auto" w:fill="FFFFFF"/>
        <w:spacing w:before="150" w:beforeAutospacing="0" w:after="225" w:afterAutospacing="0"/>
        <w:ind w:firstLine="30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Style w:val="s1"/>
          <w:rFonts w:ascii="Arial" w:hAnsi="Arial" w:cs="Arial"/>
          <w:b/>
          <w:bCs/>
          <w:color w:val="943634"/>
          <w:sz w:val="32"/>
          <w:szCs w:val="32"/>
        </w:rPr>
        <w:t>Памятка</w:t>
      </w:r>
      <w:r w:rsidR="00372D18">
        <w:rPr>
          <w:rStyle w:val="s1"/>
          <w:rFonts w:ascii="Arial" w:hAnsi="Arial" w:cs="Arial"/>
          <w:b/>
          <w:bCs/>
          <w:color w:val="943634"/>
          <w:sz w:val="32"/>
          <w:szCs w:val="32"/>
        </w:rPr>
        <w:t xml:space="preserve"> 1</w:t>
      </w:r>
      <w:bookmarkStart w:id="0" w:name="_GoBack"/>
      <w:bookmarkEnd w:id="0"/>
    </w:p>
    <w:p w:rsidR="006D4A37" w:rsidRDefault="006D4A37" w:rsidP="006D4A37">
      <w:pPr>
        <w:pStyle w:val="p1"/>
        <w:shd w:val="clear" w:color="auto" w:fill="FFFFFF"/>
        <w:spacing w:before="150" w:beforeAutospacing="0" w:after="225" w:afterAutospacing="0"/>
        <w:ind w:firstLine="30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Style w:val="s2"/>
          <w:rFonts w:ascii="Arial" w:hAnsi="Arial" w:cs="Arial"/>
          <w:b/>
          <w:bCs/>
          <w:color w:val="FF0000"/>
          <w:sz w:val="32"/>
          <w:szCs w:val="32"/>
        </w:rPr>
        <w:t>"Как противодействовать коррупции"</w:t>
      </w:r>
    </w:p>
    <w:p w:rsidR="006D4A37" w:rsidRDefault="002C5749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FC5D9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6D4A37">
        <w:rPr>
          <w:rStyle w:val="s3"/>
          <w:rFonts w:ascii="Arial" w:hAnsi="Arial" w:cs="Arial"/>
          <w:b/>
          <w:bCs/>
          <w:color w:val="000000"/>
          <w:sz w:val="28"/>
          <w:szCs w:val="28"/>
        </w:rPr>
        <w:t>1. Как вести себя при попытке вымогательства взятки?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В современной Российской истории одной из наиболее негативных тенденций является проявление коррупции.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s4"/>
          <w:rFonts w:ascii="Arial" w:hAnsi="Arial" w:cs="Arial"/>
          <w:color w:val="000000"/>
          <w:sz w:val="28"/>
          <w:szCs w:val="28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rPr>
          <w:rStyle w:val="s4"/>
          <w:rFonts w:ascii="Arial" w:hAnsi="Arial" w:cs="Arial"/>
          <w:color w:val="000000"/>
          <w:sz w:val="28"/>
          <w:szCs w:val="28"/>
        </w:rPr>
        <w:t xml:space="preserve"> указанному лицу другими физическими лицами».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Сегодня нам хочется рассказать о понятии взяточничества и о том, как бороться с ним.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 xml:space="preserve">Это две стороны одной медали: взяточничество преступление особого рода, и оно не может быть совершено одним лицом, а требует </w:t>
      </w:r>
      <w:proofErr w:type="gramStart"/>
      <w:r>
        <w:rPr>
          <w:rStyle w:val="s4"/>
          <w:rFonts w:ascii="Arial" w:hAnsi="Arial" w:cs="Arial"/>
          <w:color w:val="000000"/>
          <w:sz w:val="28"/>
          <w:szCs w:val="28"/>
        </w:rPr>
        <w:lastRenderedPageBreak/>
        <w:t>взаимодействия</w:t>
      </w:r>
      <w:proofErr w:type="gramEnd"/>
      <w:r>
        <w:rPr>
          <w:rStyle w:val="s4"/>
          <w:rFonts w:ascii="Arial" w:hAnsi="Arial" w:cs="Arial"/>
          <w:color w:val="000000"/>
          <w:sz w:val="28"/>
          <w:szCs w:val="28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s4"/>
          <w:rFonts w:ascii="Arial" w:hAnsi="Arial" w:cs="Arial"/>
          <w:color w:val="000000"/>
          <w:sz w:val="28"/>
          <w:szCs w:val="28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>
        <w:rPr>
          <w:rStyle w:val="s4"/>
          <w:rFonts w:ascii="Arial" w:hAnsi="Arial" w:cs="Arial"/>
          <w:color w:val="000000"/>
          <w:sz w:val="28"/>
          <w:szCs w:val="28"/>
        </w:rPr>
        <w:t xml:space="preserve"> Российской Федерации.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Специальным субъектом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Style w:val="s3"/>
          <w:rFonts w:ascii="Arial" w:hAnsi="Arial" w:cs="Arial"/>
          <w:b/>
          <w:bCs/>
          <w:color w:val="000000"/>
          <w:sz w:val="28"/>
          <w:szCs w:val="28"/>
        </w:rPr>
      </w:pP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Style w:val="s3"/>
          <w:rFonts w:ascii="Arial" w:hAnsi="Arial" w:cs="Arial"/>
          <w:b/>
          <w:bCs/>
          <w:color w:val="000000"/>
          <w:sz w:val="28"/>
          <w:szCs w:val="28"/>
        </w:rPr>
      </w:pP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3"/>
          <w:rFonts w:ascii="Arial" w:hAnsi="Arial" w:cs="Arial"/>
          <w:b/>
          <w:bCs/>
          <w:color w:val="000000"/>
          <w:sz w:val="28"/>
          <w:szCs w:val="28"/>
        </w:rPr>
        <w:lastRenderedPageBreak/>
        <w:t>2. Взяткой могут быть: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s3"/>
          <w:rFonts w:ascii="Arial" w:hAnsi="Arial" w:cs="Arial"/>
          <w:b/>
          <w:bCs/>
          <w:color w:val="000000"/>
          <w:sz w:val="28"/>
          <w:szCs w:val="28"/>
        </w:rPr>
        <w:t>Имущество</w:t>
      </w:r>
      <w:r>
        <w:rPr>
          <w:rStyle w:val="s4"/>
          <w:rFonts w:ascii="Arial" w:hAnsi="Arial" w:cs="Arial"/>
          <w:color w:val="000000"/>
          <w:sz w:val="28"/>
          <w:szCs w:val="28"/>
        </w:rPr>
        <w:t>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3"/>
          <w:rFonts w:ascii="Arial" w:hAnsi="Arial" w:cs="Arial"/>
          <w:b/>
          <w:bCs/>
          <w:color w:val="000000"/>
          <w:sz w:val="28"/>
          <w:szCs w:val="28"/>
        </w:rPr>
        <w:t>услуги и выгоды имущественного характера</w:t>
      </w:r>
      <w:r>
        <w:rPr>
          <w:rStyle w:val="s4"/>
          <w:rFonts w:ascii="Arial" w:hAnsi="Arial" w:cs="Arial"/>
          <w:color w:val="000000"/>
          <w:sz w:val="28"/>
          <w:szCs w:val="28"/>
        </w:rPr>
        <w:t>: ремонтные и строительные работы, санаторные и туристические путевки, оплата развлечений и других расходов полностью или по заниженной стоимости и т.д.;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>Взятка, как материальная выгода, может носить завуалированный характер: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4"/>
          <w:rFonts w:ascii="Arial" w:hAnsi="Arial" w:cs="Arial"/>
          <w:color w:val="000000"/>
          <w:sz w:val="28"/>
          <w:szCs w:val="28"/>
        </w:rPr>
        <w:t xml:space="preserve">Размер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</w:t>
      </w:r>
      <w:proofErr w:type="gramStart"/>
      <w:r>
        <w:rPr>
          <w:rStyle w:val="s4"/>
          <w:rFonts w:ascii="Arial" w:hAnsi="Arial" w:cs="Arial"/>
          <w:color w:val="000000"/>
          <w:sz w:val="28"/>
          <w:szCs w:val="28"/>
        </w:rPr>
        <w:t>передающий</w:t>
      </w:r>
      <w:proofErr w:type="gramEnd"/>
      <w:r>
        <w:rPr>
          <w:rStyle w:val="s4"/>
          <w:rFonts w:ascii="Arial" w:hAnsi="Arial" w:cs="Arial"/>
          <w:color w:val="000000"/>
          <w:sz w:val="28"/>
          <w:szCs w:val="28"/>
        </w:rPr>
        <w:t xml:space="preserve"> и получающий до этого ни о чем не договаривались и взятка последним даже не предполагалась (взятка-благодарность).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5"/>
          <w:rFonts w:ascii="Arial" w:hAnsi="Arial" w:cs="Arial"/>
          <w:color w:val="000000"/>
          <w:sz w:val="28"/>
          <w:szCs w:val="28"/>
          <w:u w:val="single"/>
        </w:rPr>
        <w:t>Действующее уголовное законодательство предусматривает наказание за получение взятки до 12 лет лишения свободы, за дачу взятки до - 8 лет.</w:t>
      </w:r>
    </w:p>
    <w:p w:rsidR="006D4A37" w:rsidRDefault="006D4A37" w:rsidP="006D4A37">
      <w:pPr>
        <w:pStyle w:val="p2"/>
        <w:shd w:val="clear" w:color="auto" w:fill="FFFFFF"/>
        <w:spacing w:before="150" w:beforeAutospacing="0" w:after="225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3"/>
          <w:rFonts w:ascii="Arial" w:hAnsi="Arial" w:cs="Arial"/>
          <w:b/>
          <w:bCs/>
          <w:color w:val="000000"/>
          <w:sz w:val="28"/>
          <w:szCs w:val="28"/>
        </w:rPr>
        <w:t>3. В случае</w:t>
      </w:r>
      <w:proofErr w:type="gramStart"/>
      <w:r>
        <w:rPr>
          <w:rStyle w:val="s3"/>
          <w:rFonts w:ascii="Arial" w:hAnsi="Arial" w:cs="Arial"/>
          <w:b/>
          <w:bCs/>
          <w:color w:val="000000"/>
          <w:sz w:val="28"/>
          <w:szCs w:val="28"/>
        </w:rPr>
        <w:t>,</w:t>
      </w:r>
      <w:proofErr w:type="gramEnd"/>
      <w:r>
        <w:rPr>
          <w:rStyle w:val="s3"/>
          <w:rFonts w:ascii="Arial" w:hAnsi="Arial" w:cs="Arial"/>
          <w:b/>
          <w:bCs/>
          <w:color w:val="000000"/>
          <w:sz w:val="28"/>
          <w:szCs w:val="28"/>
        </w:rPr>
        <w:t xml:space="preserve"> если у Вас вымогают взятку, необходимо</w:t>
      </w:r>
      <w:r>
        <w:rPr>
          <w:rStyle w:val="s4"/>
          <w:rFonts w:ascii="Arial" w:hAnsi="Arial" w:cs="Arial"/>
          <w:color w:val="000000"/>
          <w:sz w:val="28"/>
          <w:szCs w:val="28"/>
        </w:rPr>
        <w:t>:</w:t>
      </w:r>
    </w:p>
    <w:p w:rsidR="006D4A37" w:rsidRDefault="006D4A37" w:rsidP="006D4A37">
      <w:pPr>
        <w:pStyle w:val="p3"/>
        <w:shd w:val="clear" w:color="auto" w:fill="FFFFFF"/>
        <w:spacing w:before="150" w:beforeAutospacing="0" w:after="225" w:afterAutospacing="0"/>
        <w:ind w:left="720"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6"/>
          <w:rFonts w:ascii="Arial" w:hAnsi="Arial" w:cs="Arial"/>
          <w:color w:val="000000"/>
          <w:sz w:val="28"/>
          <w:szCs w:val="28"/>
        </w:rPr>
        <w:sym w:font="Symbol" w:char="00B7"/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rFonts w:ascii="Arial" w:hAnsi="Arial" w:cs="Arial"/>
          <w:color w:val="000000"/>
          <w:sz w:val="28"/>
          <w:szCs w:val="28"/>
        </w:rPr>
        <w:t> </w:t>
      </w:r>
      <w:r>
        <w:rPr>
          <w:rStyle w:val="s4"/>
          <w:rFonts w:ascii="Arial" w:hAnsi="Arial" w:cs="Arial"/>
          <w:color w:val="000000"/>
          <w:sz w:val="28"/>
          <w:szCs w:val="28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6D4A37" w:rsidRDefault="006D4A37" w:rsidP="006D4A37">
      <w:pPr>
        <w:pStyle w:val="p3"/>
        <w:shd w:val="clear" w:color="auto" w:fill="FFFFFF"/>
        <w:spacing w:before="150" w:beforeAutospacing="0" w:after="225" w:afterAutospacing="0"/>
        <w:ind w:left="720"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6"/>
          <w:rFonts w:ascii="Arial" w:hAnsi="Arial" w:cs="Arial"/>
          <w:color w:val="000000"/>
          <w:sz w:val="28"/>
          <w:szCs w:val="28"/>
        </w:rPr>
        <w:sym w:font="Symbol" w:char="00B7"/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rFonts w:ascii="Arial" w:hAnsi="Arial" w:cs="Arial"/>
          <w:color w:val="000000"/>
          <w:sz w:val="28"/>
          <w:szCs w:val="28"/>
        </w:rPr>
        <w:t> </w:t>
      </w:r>
      <w:r>
        <w:rPr>
          <w:rStyle w:val="s4"/>
          <w:rFonts w:ascii="Arial" w:hAnsi="Arial" w:cs="Arial"/>
          <w:color w:val="000000"/>
          <w:sz w:val="28"/>
          <w:szCs w:val="28"/>
        </w:rP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6D4A37" w:rsidRDefault="006D4A37" w:rsidP="006D4A37">
      <w:pPr>
        <w:pStyle w:val="p3"/>
        <w:shd w:val="clear" w:color="auto" w:fill="FFFFFF"/>
        <w:spacing w:before="150" w:beforeAutospacing="0" w:after="225" w:afterAutospacing="0"/>
        <w:ind w:left="720"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6"/>
          <w:rFonts w:ascii="Arial" w:hAnsi="Arial" w:cs="Arial"/>
          <w:color w:val="000000"/>
          <w:sz w:val="28"/>
          <w:szCs w:val="28"/>
        </w:rPr>
        <w:sym w:font="Symbol" w:char="00B7"/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rFonts w:ascii="Arial" w:hAnsi="Arial" w:cs="Arial"/>
          <w:color w:val="000000"/>
          <w:sz w:val="28"/>
          <w:szCs w:val="28"/>
        </w:rPr>
        <w:t> </w:t>
      </w:r>
      <w:r>
        <w:rPr>
          <w:rStyle w:val="s4"/>
          <w:rFonts w:ascii="Arial" w:hAnsi="Arial" w:cs="Arial"/>
          <w:color w:val="000000"/>
          <w:sz w:val="28"/>
          <w:szCs w:val="28"/>
        </w:rPr>
        <w:t xml:space="preserve">постараться перенести вопрос о времени и месте передачи взятки до следующей беседы или, если это невозможно, </w:t>
      </w:r>
      <w:r>
        <w:rPr>
          <w:rStyle w:val="s4"/>
          <w:rFonts w:ascii="Arial" w:hAnsi="Arial" w:cs="Arial"/>
          <w:color w:val="000000"/>
          <w:sz w:val="28"/>
          <w:szCs w:val="28"/>
        </w:rPr>
        <w:lastRenderedPageBreak/>
        <w:t>предложить хорошо знакомое Вам место для следующей встречи;</w:t>
      </w:r>
    </w:p>
    <w:p w:rsidR="006D4A37" w:rsidRDefault="006D4A37" w:rsidP="006D4A37">
      <w:pPr>
        <w:pStyle w:val="p3"/>
        <w:shd w:val="clear" w:color="auto" w:fill="FFFFFF"/>
        <w:spacing w:before="150" w:beforeAutospacing="0" w:after="225" w:afterAutospacing="0"/>
        <w:ind w:left="720"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6"/>
          <w:rFonts w:ascii="Arial" w:hAnsi="Arial" w:cs="Arial"/>
          <w:color w:val="000000"/>
          <w:sz w:val="28"/>
          <w:szCs w:val="28"/>
        </w:rPr>
        <w:sym w:font="Symbol" w:char="00B7"/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rFonts w:ascii="Arial" w:hAnsi="Arial" w:cs="Arial"/>
          <w:color w:val="000000"/>
          <w:sz w:val="28"/>
          <w:szCs w:val="28"/>
        </w:rPr>
        <w:t> </w:t>
      </w:r>
      <w:r>
        <w:rPr>
          <w:rStyle w:val="s4"/>
          <w:rFonts w:ascii="Arial" w:hAnsi="Arial" w:cs="Arial"/>
          <w:color w:val="000000"/>
          <w:sz w:val="28"/>
          <w:szCs w:val="28"/>
        </w:rPr>
        <w:t>поинтересоваться у собеседника о гарантиях решения вопроса в случае дачи взятки или совершения подкупа;</w:t>
      </w:r>
    </w:p>
    <w:p w:rsidR="006D4A37" w:rsidRDefault="006D4A37" w:rsidP="006D4A37">
      <w:pPr>
        <w:pStyle w:val="p3"/>
        <w:shd w:val="clear" w:color="auto" w:fill="FFFFFF"/>
        <w:spacing w:before="150" w:beforeAutospacing="0" w:after="225" w:afterAutospacing="0"/>
        <w:ind w:left="720"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6"/>
          <w:rFonts w:ascii="Arial" w:hAnsi="Arial" w:cs="Arial"/>
          <w:color w:val="000000"/>
          <w:sz w:val="28"/>
          <w:szCs w:val="28"/>
        </w:rPr>
        <w:sym w:font="Symbol" w:char="00B7"/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rFonts w:ascii="Arial" w:hAnsi="Arial" w:cs="Arial"/>
          <w:color w:val="000000"/>
          <w:sz w:val="28"/>
          <w:szCs w:val="28"/>
        </w:rPr>
        <w:t> </w:t>
      </w:r>
      <w:r>
        <w:rPr>
          <w:rStyle w:val="s4"/>
          <w:rFonts w:ascii="Arial" w:hAnsi="Arial" w:cs="Arial"/>
          <w:color w:val="000000"/>
          <w:sz w:val="28"/>
          <w:szCs w:val="28"/>
        </w:rP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6D4A37" w:rsidRDefault="006D4A37" w:rsidP="006D4A37">
      <w:pPr>
        <w:pStyle w:val="p3"/>
        <w:shd w:val="clear" w:color="auto" w:fill="FFFFFF"/>
        <w:spacing w:before="150" w:beforeAutospacing="0" w:after="225" w:afterAutospacing="0"/>
        <w:ind w:left="720"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6"/>
          <w:rFonts w:ascii="Arial" w:hAnsi="Arial" w:cs="Arial"/>
          <w:color w:val="000000"/>
          <w:sz w:val="28"/>
          <w:szCs w:val="28"/>
        </w:rPr>
        <w:sym w:font="Symbol" w:char="00B7"/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rFonts w:ascii="Arial" w:hAnsi="Arial" w:cs="Arial"/>
          <w:color w:val="000000"/>
          <w:sz w:val="28"/>
          <w:szCs w:val="28"/>
        </w:rPr>
        <w:t> </w:t>
      </w:r>
      <w:r>
        <w:rPr>
          <w:rStyle w:val="s4"/>
          <w:rFonts w:ascii="Arial" w:hAnsi="Arial" w:cs="Arial"/>
          <w:color w:val="000000"/>
          <w:sz w:val="28"/>
          <w:szCs w:val="28"/>
        </w:rPr>
        <w:t>незамедлительно сообщить о факте вымогательства взятки в один из правоохранительных органов по месту вашего жительства: в органы внутренних дел.</w:t>
      </w:r>
    </w:p>
    <w:p w:rsidR="00C25715" w:rsidRDefault="00C25715"/>
    <w:sectPr w:rsidR="00C25715" w:rsidSect="00C2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37"/>
    <w:rsid w:val="002C5749"/>
    <w:rsid w:val="00372D18"/>
    <w:rsid w:val="006D4A37"/>
    <w:rsid w:val="00C2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D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D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D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4A37"/>
  </w:style>
  <w:style w:type="character" w:customStyle="1" w:styleId="s2">
    <w:name w:val="s2"/>
    <w:basedOn w:val="a0"/>
    <w:rsid w:val="006D4A37"/>
  </w:style>
  <w:style w:type="character" w:customStyle="1" w:styleId="s3">
    <w:name w:val="s3"/>
    <w:basedOn w:val="a0"/>
    <w:rsid w:val="006D4A37"/>
  </w:style>
  <w:style w:type="character" w:customStyle="1" w:styleId="s4">
    <w:name w:val="s4"/>
    <w:basedOn w:val="a0"/>
    <w:rsid w:val="006D4A37"/>
  </w:style>
  <w:style w:type="character" w:customStyle="1" w:styleId="s5">
    <w:name w:val="s5"/>
    <w:basedOn w:val="a0"/>
    <w:rsid w:val="006D4A37"/>
  </w:style>
  <w:style w:type="character" w:customStyle="1" w:styleId="s6">
    <w:name w:val="s6"/>
    <w:basedOn w:val="a0"/>
    <w:rsid w:val="006D4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D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D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D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4A37"/>
  </w:style>
  <w:style w:type="character" w:customStyle="1" w:styleId="s2">
    <w:name w:val="s2"/>
    <w:basedOn w:val="a0"/>
    <w:rsid w:val="006D4A37"/>
  </w:style>
  <w:style w:type="character" w:customStyle="1" w:styleId="s3">
    <w:name w:val="s3"/>
    <w:basedOn w:val="a0"/>
    <w:rsid w:val="006D4A37"/>
  </w:style>
  <w:style w:type="character" w:customStyle="1" w:styleId="s4">
    <w:name w:val="s4"/>
    <w:basedOn w:val="a0"/>
    <w:rsid w:val="006D4A37"/>
  </w:style>
  <w:style w:type="character" w:customStyle="1" w:styleId="s5">
    <w:name w:val="s5"/>
    <w:basedOn w:val="a0"/>
    <w:rsid w:val="006D4A37"/>
  </w:style>
  <w:style w:type="character" w:customStyle="1" w:styleId="s6">
    <w:name w:val="s6"/>
    <w:basedOn w:val="a0"/>
    <w:rsid w:val="006D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user</cp:lastModifiedBy>
  <cp:revision>4</cp:revision>
  <cp:lastPrinted>2018-02-15T04:18:00Z</cp:lastPrinted>
  <dcterms:created xsi:type="dcterms:W3CDTF">2020-04-07T10:39:00Z</dcterms:created>
  <dcterms:modified xsi:type="dcterms:W3CDTF">2020-04-14T08:09:00Z</dcterms:modified>
</cp:coreProperties>
</file>