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A8" w:rsidRDefault="00B36DA8" w:rsidP="00B36DA8">
      <w:pPr>
        <w:jc w:val="center"/>
      </w:pPr>
      <w: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pt;height:593.75pt" o:ole="">
            <v:imagedata r:id="rId11" o:title=""/>
          </v:shape>
          <o:OLEObject Type="Embed" ProgID="AcroExch.Document.11" ShapeID="_x0000_i1025" DrawAspect="Content" ObjectID="_1549860364" r:id="rId12"/>
        </w:object>
      </w:r>
    </w:p>
    <w:p w:rsidR="00B36DA8" w:rsidRDefault="00B36DA8" w:rsidP="00B36DA8">
      <w:pPr>
        <w:jc w:val="center"/>
      </w:pPr>
      <w:r>
        <w:t xml:space="preserve"> </w:t>
      </w:r>
    </w:p>
    <w:p w:rsidR="00B36DA8" w:rsidRDefault="00B36DA8" w:rsidP="00B36DA8">
      <w:pPr>
        <w:shd w:val="clear" w:color="auto" w:fill="FFFFFF"/>
        <w:spacing w:before="100" w:beforeAutospacing="1" w:after="100" w:afterAutospacing="1"/>
        <w:jc w:val="both"/>
      </w:pPr>
    </w:p>
    <w:p w:rsidR="00B36DA8" w:rsidRDefault="00B36DA8" w:rsidP="00B36DA8">
      <w:pPr>
        <w:shd w:val="clear" w:color="auto" w:fill="FFFFFF"/>
        <w:spacing w:before="100" w:beforeAutospacing="1" w:after="100" w:afterAutospacing="1"/>
        <w:jc w:val="both"/>
      </w:pPr>
    </w:p>
    <w:p w:rsidR="00B36DA8" w:rsidRDefault="00B36DA8" w:rsidP="00B36DA8">
      <w:pPr>
        <w:shd w:val="clear" w:color="auto" w:fill="FFFFFF"/>
        <w:spacing w:before="100" w:beforeAutospacing="1" w:after="100" w:afterAutospacing="1"/>
        <w:jc w:val="both"/>
      </w:pPr>
    </w:p>
    <w:p w:rsidR="00B36DA8" w:rsidRDefault="00B36DA8" w:rsidP="00B36DA8">
      <w:pPr>
        <w:shd w:val="clear" w:color="auto" w:fill="FFFFFF"/>
        <w:spacing w:before="100" w:beforeAutospacing="1" w:after="100" w:afterAutospacing="1"/>
        <w:jc w:val="both"/>
      </w:pP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2</w:t>
      </w: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>
      <w:pPr>
        <w:jc w:val="center"/>
      </w:pPr>
    </w:p>
    <w:p w:rsidR="00B36DA8" w:rsidRDefault="00B36DA8" w:rsidP="00B36DA8">
      <w:pPr>
        <w:pStyle w:val="c3"/>
        <w:shd w:val="clear" w:color="auto" w:fill="FFFFFF"/>
        <w:spacing w:before="0" w:after="0"/>
        <w:jc w:val="center"/>
        <w:rPr>
          <w:rStyle w:val="1455"/>
        </w:rPr>
      </w:pPr>
      <w:r>
        <w:rPr>
          <w:bCs/>
        </w:rPr>
        <w:t xml:space="preserve">План мероприятий </w:t>
      </w:r>
      <w:r>
        <w:rPr>
          <w:rStyle w:val="1455"/>
        </w:rPr>
        <w:t>по противодействию коррупции</w:t>
      </w:r>
    </w:p>
    <w:p w:rsidR="00B36DA8" w:rsidRDefault="00B36DA8" w:rsidP="00B36DA8">
      <w:pPr>
        <w:pStyle w:val="c3"/>
        <w:shd w:val="clear" w:color="auto" w:fill="FFFFFF"/>
        <w:spacing w:before="0" w:after="0"/>
        <w:jc w:val="center"/>
      </w:pPr>
      <w:r>
        <w:rPr>
          <w:bCs/>
        </w:rPr>
        <w:t>на 2017 год</w:t>
      </w:r>
    </w:p>
    <w:p w:rsidR="00B36DA8" w:rsidRDefault="00B36DA8" w:rsidP="00B36DA8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bCs/>
          <w:color w:val="000000"/>
        </w:rPr>
        <w:t>Цель:</w:t>
      </w:r>
      <w:r>
        <w:rPr>
          <w:color w:val="000000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МКДОУ «Детский сад  «Колокольчик» (далее – МКДОУ).</w:t>
      </w:r>
    </w:p>
    <w:p w:rsidR="00B36DA8" w:rsidRDefault="00B36DA8" w:rsidP="00B36DA8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>
        <w:rPr>
          <w:bCs/>
          <w:color w:val="000000"/>
        </w:rPr>
        <w:t>Задачи: </w:t>
      </w:r>
    </w:p>
    <w:p w:rsidR="00B36DA8" w:rsidRDefault="00B36DA8" w:rsidP="00B36DA8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B36DA8" w:rsidRDefault="00B36DA8" w:rsidP="00B36DA8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B36DA8" w:rsidRDefault="00B36DA8" w:rsidP="00B36DA8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B36DA8" w:rsidRDefault="00B36DA8" w:rsidP="00B36DA8">
      <w:pPr>
        <w:numPr>
          <w:ilvl w:val="0"/>
          <w:numId w:val="8"/>
        </w:numPr>
        <w:spacing w:before="100" w:beforeAutospacing="1" w:after="100" w:afterAutospacing="1"/>
      </w:pPr>
      <w:r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color w:val="000000"/>
        </w:rPr>
        <w:t>коррупциогенных</w:t>
      </w:r>
      <w:proofErr w:type="spellEnd"/>
      <w:r>
        <w:rPr>
          <w:color w:val="000000"/>
        </w:rPr>
        <w:t xml:space="preserve"> факторов, а также на их свободное освещение в средствах массовой информации (сайт  МКДОУ). </w:t>
      </w:r>
    </w:p>
    <w:tbl>
      <w:tblPr>
        <w:tblpPr w:leftFromText="180" w:rightFromText="180" w:bottomFromText="200" w:vertAnchor="text"/>
        <w:tblW w:w="49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2284"/>
        <w:gridCol w:w="2730"/>
      </w:tblGrid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line="276" w:lineRule="auto"/>
              <w:ind w:left="360"/>
              <w:jc w:val="center"/>
              <w:rPr>
                <w:bCs/>
                <w:lang w:eastAsia="en-US"/>
              </w:rPr>
            </w:pPr>
          </w:p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мероприятия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Сроки проведения</w:t>
            </w:r>
          </w:p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Ответственный</w:t>
            </w:r>
          </w:p>
        </w:tc>
      </w:tr>
      <w:tr w:rsidR="00B36DA8" w:rsidTr="00B36DA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 w:rsidP="00B36DA8">
            <w:pPr>
              <w:pStyle w:val="a3"/>
              <w:numPr>
                <w:ilvl w:val="0"/>
                <w:numId w:val="9"/>
              </w:numPr>
              <w:spacing w:before="100" w:beforeAutospacing="1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Меры по развитию правовой основы в области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противодействия коррупции,  </w:t>
            </w:r>
            <w:r>
              <w:rPr>
                <w:color w:val="0000FF"/>
                <w:lang w:eastAsia="en-US"/>
              </w:rPr>
              <w:t> </w:t>
            </w:r>
            <w:r>
              <w:rPr>
                <w:bCs/>
                <w:lang w:eastAsia="en-US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1.1.Ознакомить с Кодексом профессиональной этики работников МКДОУ 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1.3. Ознакомление   работников   МКДОУ   с     нормативными    документами     по антикоррупционной деятельности 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ответственный за   реализацию антикоррупционной политики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1.5. Анализ деятельности работников МКДОУ,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1.6.Отчет о реализации плана по противодействию коррупции в МКДОУ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ответственные лица</w:t>
            </w:r>
          </w:p>
        </w:tc>
      </w:tr>
      <w:tr w:rsidR="00B36DA8" w:rsidTr="00B36DA8">
        <w:trPr>
          <w:trHeight w:val="752"/>
        </w:trPr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1.7.Обеспечение системы прозрачности при принятии решений по кадровым вопросам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2. Меры по совершенствованию функционирования  МКДОУ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в целях предупреждения коррупции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11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Ноябрь-декабрь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Комиссия по инвентаризации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2.3. Проведение внутреннего контроля:</w:t>
            </w:r>
          </w:p>
          <w:p w:rsidR="00B36DA8" w:rsidRDefault="00B36D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организация питания воспитанников;</w:t>
            </w:r>
          </w:p>
          <w:p w:rsidR="00B36DA8" w:rsidRDefault="00B36D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соблюдение  прав всех участников образовательного процесса.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line="276" w:lineRule="auto"/>
              <w:jc w:val="center"/>
              <w:rPr>
                <w:lang w:eastAsia="en-US"/>
              </w:rPr>
            </w:pPr>
          </w:p>
          <w:p w:rsidR="00B36DA8" w:rsidRDefault="00B36D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Родительский совет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2.4.  Усиление контроля за недопущением фактов неправомерного взимания денежных сре</w:t>
            </w:r>
            <w:proofErr w:type="gramStart"/>
            <w:r>
              <w:rPr>
                <w:lang w:eastAsia="en-US"/>
              </w:rPr>
              <w:t>дств  с р</w:t>
            </w:r>
            <w:proofErr w:type="gramEnd"/>
            <w:r>
              <w:rPr>
                <w:lang w:eastAsia="en-US"/>
              </w:rPr>
              <w:t>одителей (законных представителей) в МКДОУ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ind w:firstLine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2.5.  Организация систематического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ind w:firstLine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</w:p>
        </w:tc>
      </w:tr>
      <w:tr w:rsidR="00B36DA8" w:rsidTr="00B36DA8">
        <w:trPr>
          <w:trHeight w:val="3307"/>
        </w:trPr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2.6. Размещение  информации по антикоррупционной тематике  на официальном сайте МКДОУ  и на информационных стендах в  МДОУ:</w:t>
            </w:r>
          </w:p>
          <w:p w:rsidR="00B36DA8" w:rsidRDefault="00B36DA8" w:rsidP="00B36DA8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копия лицензии на </w:t>
            </w:r>
            <w:proofErr w:type="gramStart"/>
            <w:r>
              <w:rPr>
                <w:lang w:eastAsia="en-US"/>
              </w:rPr>
              <w:t>право ведения</w:t>
            </w:r>
            <w:proofErr w:type="gramEnd"/>
            <w:r>
              <w:rPr>
                <w:lang w:eastAsia="en-US"/>
              </w:rPr>
              <w:t xml:space="preserve"> образовательной  деятельности;</w:t>
            </w:r>
          </w:p>
          <w:p w:rsidR="00B36DA8" w:rsidRDefault="00B36DA8" w:rsidP="00B36DA8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свидетельство о государственной аккредитации; </w:t>
            </w:r>
          </w:p>
          <w:p w:rsidR="00B36DA8" w:rsidRDefault="00B36DA8" w:rsidP="00B36DA8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режим работы;</w:t>
            </w:r>
          </w:p>
          <w:p w:rsidR="00B36DA8" w:rsidRDefault="00B36DA8" w:rsidP="00B36DA8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rPr>
          <w:trHeight w:val="2233"/>
        </w:trPr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</w:t>
            </w:r>
            <w:r>
              <w:rPr>
                <w:lang w:eastAsia="en-US"/>
              </w:rPr>
              <w:lastRenderedPageBreak/>
              <w:t>проверки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ind w:firstLine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поступления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 ответственный за   реализацию антикоррупционной политики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 ответственный за   реализацию антикоррупционной политики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2.9. Проведение групповых и общих  родительских собраний с целью разъяснения политики МКДОУ в отношении коррупции.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line="276" w:lineRule="auto"/>
              <w:jc w:val="center"/>
              <w:rPr>
                <w:lang w:eastAsia="en-US"/>
              </w:rPr>
            </w:pPr>
          </w:p>
          <w:p w:rsidR="00B36DA8" w:rsidRDefault="00B36D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 ответственный за   реализацию антикоррупционной политики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воспитатели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2.10. Проведение отчётов заведующего МКДОУ перед родителями воспитанников 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2.11. Инструктивные совещания работников МКДОУ «Коррупция и ответственность за коррупционные деяния»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3. Меры по правовому просвещению и повышению антикоррупционной компетентности сотрудников, воспитанников  МКДОУ и их родителей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3.1. Проведение мероприятий по гражданской и правовой сознательности с детьми и взрослыми 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воспитатель, воспитатели групп, специалисты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3.2. Изготовление памяток для родителей  «Это важно знать!»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  реализацию антикоррупционной политики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3.3.Работа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</w:t>
            </w:r>
          </w:p>
          <w:p w:rsidR="00B36DA8" w:rsidRDefault="00B36DA8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  реализацию антикоррупционной политики</w:t>
            </w:r>
          </w:p>
        </w:tc>
      </w:tr>
      <w:tr w:rsidR="00B36DA8" w:rsidTr="00B36DA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4. Обеспечение  доступа родителям (законным представителям)  к информации о деятельности МКДОУ, установление обратной связи 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4.1. Информирование родителей (законных представителей) о правилах приема в МКДОУ 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4.2. Проведение ежегодного опроса родителей воспитанников  МДОУ с целью определения степени их </w:t>
            </w:r>
            <w:r>
              <w:rPr>
                <w:lang w:eastAsia="en-US"/>
              </w:rPr>
              <w:lastRenderedPageBreak/>
              <w:t>удовлетворенности работой МКДОУ, качеством предоставляемых образовательных услуг.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а</w:t>
            </w:r>
            <w:proofErr w:type="gramEnd"/>
            <w:r>
              <w:rPr>
                <w:lang w:eastAsia="en-US"/>
              </w:rPr>
              <w:t>прель - май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Воспитатели, старший воспитатель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4.3. Обеспечение наличия в МКДОУ родительских  уголков   с целью осуществления прозрачной  деятельности  МКДОУ по оказанию  образовательных  услуг 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  старший воспитатель</w:t>
            </w:r>
          </w:p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4.4. Обеспечение функционирования сайта МДОУ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МДОУ,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 старший воспитатель</w:t>
            </w:r>
          </w:p>
          <w:p w:rsidR="00B36DA8" w:rsidRDefault="00B36DA8">
            <w:pPr>
              <w:shd w:val="clear" w:color="auto" w:fill="FFFFFF"/>
              <w:spacing w:line="33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4.5. Размещение на сайте МДОУ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август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ответственный за ведение сайта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4.6. Активизация работы по организации органов самоуправления, работа Родительского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Заведующий, председатель Родительского совета</w:t>
            </w:r>
          </w:p>
        </w:tc>
      </w:tr>
      <w:tr w:rsidR="00B36DA8" w:rsidTr="00B36DA8">
        <w:tc>
          <w:tcPr>
            <w:tcW w:w="24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DA8" w:rsidRDefault="00B36DA8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before="100" w:before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DA8" w:rsidRDefault="00B36DA8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</w:tbl>
    <w:p w:rsidR="00B36DA8" w:rsidRDefault="00B36DA8" w:rsidP="00B36DA8">
      <w:pPr>
        <w:spacing w:before="100" w:beforeAutospacing="1"/>
      </w:pPr>
    </w:p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>
      <w:pPr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lastRenderedPageBreak/>
        <w:t>Приложение 3</w:t>
      </w: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/>
    <w:p w:rsidR="00B36DA8" w:rsidRDefault="00B36DA8" w:rsidP="00B36DA8">
      <w:pPr>
        <w:jc w:val="center"/>
      </w:pPr>
      <w:r>
        <w:t xml:space="preserve">Функциональные обязанности лица, </w:t>
      </w:r>
    </w:p>
    <w:p w:rsidR="00B36DA8" w:rsidRDefault="00B36DA8" w:rsidP="00B36DA8">
      <w:pPr>
        <w:jc w:val="center"/>
      </w:pPr>
      <w:proofErr w:type="gramStart"/>
      <w:r>
        <w:t>ответственного</w:t>
      </w:r>
      <w:proofErr w:type="gramEnd"/>
      <w:r>
        <w:t xml:space="preserve"> за реализацию антикоррупционной политики в ДОУ</w:t>
      </w:r>
    </w:p>
    <w:p w:rsidR="00B36DA8" w:rsidRDefault="00B36DA8" w:rsidP="00B36DA8"/>
    <w:p w:rsidR="00B36DA8" w:rsidRDefault="00B36DA8" w:rsidP="00B36DA8">
      <w:pPr>
        <w:shd w:val="clear" w:color="auto" w:fill="FFFFFF"/>
      </w:pPr>
      <w:r>
        <w:t>1.Общие положения</w:t>
      </w:r>
      <w:r>
        <w:br/>
        <w:t>1.1. В своей работе руководствуется:</w:t>
      </w:r>
      <w:r>
        <w:br/>
        <w:t>- Конституцией Российской Федерации;</w:t>
      </w:r>
      <w:r>
        <w:br/>
        <w:t>- законодательными и нормативными документами по противодействию коррупции;</w:t>
      </w:r>
      <w:r>
        <w:br/>
        <w:t>- уставом и локальными правовыми актами ДОУ;</w:t>
      </w:r>
      <w:r>
        <w:br/>
        <w:t>- настоящими функциональными обязанностями;</w:t>
      </w:r>
      <w:r>
        <w:br/>
        <w:t>- Правилами внутреннего трудового распорядка.</w:t>
      </w:r>
      <w:r>
        <w:br/>
        <w:t xml:space="preserve">1.2. </w:t>
      </w:r>
      <w:proofErr w:type="gramStart"/>
      <w:r>
        <w:t>Ответственный за реализацию антикоррупционной политики должен знать:</w:t>
      </w:r>
      <w:r>
        <w:br/>
        <w:t>- цели и задачи внедрения антикоррупционной политики;</w:t>
      </w:r>
      <w:r>
        <w:br/>
        <w:t>- используемые в политике понятия и определения;</w:t>
      </w:r>
      <w:r>
        <w:br/>
        <w:t>- основные принципы антикоррупционной деятельности ДОУ;</w:t>
      </w:r>
      <w:r>
        <w:br/>
        <w:t>- область применения антикоррупционной политики и круг лиц, попадающих под ее действие;</w:t>
      </w:r>
      <w: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>
        <w:br/>
        <w:t>- ответственность сотрудников за несоблюдение требований антикоррупционной политики;</w:t>
      </w:r>
      <w:proofErr w:type="gramEnd"/>
      <w:r>
        <w:br/>
        <w:t>- порядок пересмотра и внесения изменений в антикоррупционную политику организации.</w:t>
      </w:r>
      <w:r>
        <w:br/>
        <w:t xml:space="preserve">2. </w:t>
      </w:r>
      <w:proofErr w:type="gramStart"/>
      <w:r>
        <w:t>Функциональные обязанности</w:t>
      </w:r>
      <w:r>
        <w:br/>
        <w:t>Ответственный за реализацию антикоррупционной политики в ДОУ:</w:t>
      </w:r>
      <w:r>
        <w:br/>
        <w:t xml:space="preserve">- осуществляет регулярный мониторинг хода и эффективности реализации </w:t>
      </w:r>
      <w:proofErr w:type="spellStart"/>
      <w:r>
        <w:t>антикор-рупционной</w:t>
      </w:r>
      <w:proofErr w:type="spellEnd"/>
      <w:r>
        <w:t xml:space="preserve"> политики, ежегодно представляет заведующему ДОУ соответствующий отчет, вносит в антикоррупционную политику изменения и дополнения;</w:t>
      </w:r>
      <w:r>
        <w:br/>
        <w:t>- выявляет и устраняет причины и условия, порождающие коррупцию;</w:t>
      </w:r>
      <w: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>
        <w:br/>
        <w:t xml:space="preserve">- </w:t>
      </w:r>
      <w:proofErr w:type="gramStart"/>
      <w:r>
        <w:t>создает единую систему мониторинга и информирования сотрудников по проблемам коррупции;</w:t>
      </w:r>
      <w:r>
        <w:br/>
        <w:t>- осуществляет антикоррупционную пропаганду и воспитание;</w:t>
      </w:r>
      <w: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>
        <w:br/>
        <w:t xml:space="preserve">- содействует работе по проведению анализа и </w:t>
      </w:r>
      <w:proofErr w:type="gramStart"/>
      <w:r>
        <w:t>экспертизы</w:t>
      </w:r>
      <w:proofErr w:type="gramEnd"/>
      <w:r>
        <w:t xml:space="preserve"> издаваемых администрацией ДОУ документов нормативного характера по вопросам противодействия коррупции;</w:t>
      </w:r>
      <w:r>
        <w:br/>
        <w:t>- содействует внесению дополнений в нормативные правовые акты с учетом изменений действующего законодательства;</w:t>
      </w:r>
      <w: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>
        <w:t>.</w:t>
      </w:r>
      <w:proofErr w:type="gramEnd"/>
      <w:r>
        <w:br/>
        <w:t xml:space="preserve">- </w:t>
      </w:r>
      <w:proofErr w:type="gramStart"/>
      <w:r>
        <w:t>о</w:t>
      </w:r>
      <w:proofErr w:type="gramEnd"/>
      <w:r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образовательного процесса;</w:t>
      </w:r>
      <w:r>
        <w:br/>
        <w:t xml:space="preserve">- взаимодействует с правоохранительными органами по реализации мер, направленных на </w:t>
      </w:r>
      <w:r>
        <w:lastRenderedPageBreak/>
        <w:t>предупреждение (профилактику) коррупции и на выявление субъектов коррупционных правонарушений.</w:t>
      </w:r>
      <w: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>
        <w:br/>
        <w:t xml:space="preserve">1. </w:t>
      </w:r>
      <w:proofErr w:type="gramStart"/>
      <w: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>
        <w:br/>
        <w:t>2.</w:t>
      </w:r>
      <w:proofErr w:type="gramEnd"/>
      <w:r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>
        <w:br/>
        <w:t xml:space="preserve">3. </w:t>
      </w:r>
      <w:proofErr w:type="gramStart"/>
      <w:r>
        <w:t>Перечень сведений, подлежащих отражению в уведомлении, должен содержать:</w:t>
      </w:r>
      <w:r>
        <w:br/>
        <w:t>- фамилию, имя, отчество, должность, место жительства и телефон лица, направившего уведомление;</w:t>
      </w:r>
      <w: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>
        <w:br/>
        <w:t>- все известные сведения о физическом (юридическом) лице, склоняющем к коррупционному правонарушению;</w:t>
      </w:r>
      <w: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>
        <w:br/>
        <w:t>4. Уведомления подлежат обязательной регистрации в  журнале входящей корреспонденции, который должен быть прошит и пронумерован, а также заверен печатью ДОУ.</w:t>
      </w:r>
      <w:r>
        <w:br/>
        <w:t>5. Конфиденциальность полученных сведений обеспечивается заведующим ДОУ.</w:t>
      </w:r>
      <w:r>
        <w:br/>
        <w:t>4. Ответственность</w:t>
      </w:r>
      <w:r>
        <w:rPr>
          <w:b/>
        </w:rPr>
        <w:br/>
      </w:r>
      <w:r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>
        <w:br/>
        <w:t xml:space="preserve">4.2. </w:t>
      </w:r>
      <w:proofErr w:type="gramStart"/>
      <w:r>
        <w:t>Ответственный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>
        <w:br/>
        <w:t>4.3.</w:t>
      </w:r>
      <w:proofErr w:type="gramEnd"/>
      <w:r>
        <w:t xml:space="preserve">  За виновное причинение образовательному учреждению или участникам </w:t>
      </w:r>
      <w:proofErr w:type="spellStart"/>
      <w:r>
        <w:t>образова</w:t>
      </w:r>
      <w:proofErr w:type="spellEnd"/>
      <w:r>
        <w:t xml:space="preserve">-тельного процесса ущерба в связи с исполнением (неисполнением) своих функциональных обязанностей </w:t>
      </w:r>
      <w:proofErr w:type="gramStart"/>
      <w:r>
        <w:t>ответственный</w:t>
      </w:r>
      <w:proofErr w:type="gramEnd"/>
      <w:r>
        <w:t xml:space="preserve">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B36DA8" w:rsidRDefault="00B36DA8" w:rsidP="00B36DA8">
      <w:pPr>
        <w:shd w:val="clear" w:color="auto" w:fill="FFFFFF"/>
        <w:spacing w:before="100" w:beforeAutospacing="1" w:after="100" w:afterAutospacing="1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1 </w:t>
      </w: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>
      <w:pPr>
        <w:jc w:val="center"/>
        <w:rPr>
          <w:b/>
          <w:sz w:val="28"/>
          <w:szCs w:val="28"/>
        </w:rPr>
      </w:pPr>
    </w:p>
    <w:p w:rsidR="00B36DA8" w:rsidRDefault="00B36DA8" w:rsidP="00B36DA8">
      <w:pPr>
        <w:jc w:val="center"/>
      </w:pPr>
      <w:r>
        <w:t>Положение об антикоррупционной политике</w:t>
      </w:r>
    </w:p>
    <w:p w:rsidR="00B36DA8" w:rsidRDefault="00B36DA8" w:rsidP="00B36DA8"/>
    <w:p w:rsidR="00B36DA8" w:rsidRDefault="00B36DA8" w:rsidP="00B36DA8">
      <w:pPr>
        <w:shd w:val="clear" w:color="auto" w:fill="FFFFFF"/>
      </w:pPr>
      <w:r>
        <w:t>1. Общие положения</w:t>
      </w:r>
      <w:r>
        <w:br/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«Детский сад «Колокольчик» г. Палласовки Волгоградской области (далее МКДОУ).</w:t>
      </w:r>
      <w:r>
        <w:br/>
        <w:t>1.3. Для целей настоящего Положения используются следующие основные понятия:</w:t>
      </w:r>
      <w:r>
        <w:br/>
        <w:t xml:space="preserve">1.3.1. </w:t>
      </w:r>
      <w:proofErr w:type="gramStart"/>
      <w:r>
        <w:t>Коррупция это:</w:t>
      </w:r>
      <w: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>
        <w:t xml:space="preserve"> физическими лицами;</w:t>
      </w:r>
      <w:r>
        <w:br/>
        <w:t>б) совершение деяний, указанных в подпункте «а» настоящего пункта, от имени или в интересах юридического лица;</w:t>
      </w:r>
      <w:r>
        <w:br/>
        <w:t xml:space="preserve">1.3.2. </w:t>
      </w:r>
      <w:proofErr w:type="gramStart"/>
      <w:r>
        <w:t>Противодействие коррупции – действия работников Учреждения по противодействию коррупции в пределах их полномочий:</w:t>
      </w:r>
      <w: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>
        <w:br/>
        <w:t>в) по минимизации и (или) ликвидации последствий коррупционных правонарушений.</w:t>
      </w:r>
      <w:r>
        <w:br/>
        <w:t>1.4.</w:t>
      </w:r>
      <w:proofErr w:type="gramEnd"/>
      <w:r>
        <w:t xml:space="preserve"> Основные принципы противодействия коррупции:</w:t>
      </w:r>
      <w:r>
        <w:br/>
        <w:t>признание, обеспечение и защита основных прав и свобод человека и гражданина;</w:t>
      </w:r>
      <w:r>
        <w:br/>
        <w:t>законность;</w:t>
      </w:r>
      <w:r>
        <w:br/>
        <w:t>публичность и открытость деятельности органов управления и самоуправления;</w:t>
      </w:r>
      <w:r>
        <w:br/>
        <w:t>неотвратимость ответственности за совершение коррупционных правонарушений;</w:t>
      </w:r>
      <w:r>
        <w:br/>
        <w:t>комплексное использование организационных, информационно-пропагандистских и других мер;</w:t>
      </w:r>
      <w:r>
        <w:br/>
        <w:t>приоритетное применение мер по предупреждению коррупции.</w:t>
      </w:r>
      <w:r>
        <w:br/>
        <w:t>2. Основные меры по профилактике коррупции</w:t>
      </w:r>
      <w:r>
        <w:rPr>
          <w:b/>
        </w:rPr>
        <w:br/>
      </w:r>
      <w:r>
        <w:t>Профилактика коррупции осуществляется путем применения следующих основных мер:</w:t>
      </w:r>
      <w:r>
        <w:br/>
        <w:t>2.1. Формирование у работников МКДОУ нетерпимости к коррупционному поведению.</w:t>
      </w:r>
      <w:r>
        <w:br/>
        <w:t>2.2. Формирование у родителей (законных представителей) воспитанников нетерпимости к коррупционному поведению.</w:t>
      </w:r>
      <w:r>
        <w:br/>
        <w:t>2.3. Проведение мониторинга всех локальных актов, издаваемых администрацией МКДОУ на предмет соответствия действующему законодательству.</w:t>
      </w:r>
      <w:r>
        <w:br/>
        <w:t>2.4. Проведение мероприятий по разъяснению работникам МКДОУ и родителям (законным представителям) воспитанников законодательства в сфере противодействия коррупции.</w:t>
      </w:r>
      <w:r>
        <w:br/>
        <w:t>3. Основные направления по повышению эффективности противодействия коррупции</w:t>
      </w:r>
      <w: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>
        <w:br/>
        <w:t xml:space="preserve"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</w:t>
      </w:r>
      <w:r>
        <w:lastRenderedPageBreak/>
        <w:t>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>
        <w:br/>
        <w:t>3.3. Конкретизация полномочий педагогических, административных работников, учебн</w:t>
      </w:r>
      <w:proofErr w:type="gramStart"/>
      <w:r>
        <w:t>о-</w:t>
      </w:r>
      <w:proofErr w:type="gramEnd"/>
      <w:r>
        <w:t xml:space="preserve"> вспомогательного и обслуживающего персонала МКДОУ, отраженных в должностных инструкциях.</w:t>
      </w:r>
      <w:r>
        <w:br/>
        <w:t>3.4. Ознакомление под роспись работников МКДОУ с настоящим положением, «Кодексом этики и служебного поведения работников» и «Планом мероприятий по противодействию коррупции ».</w:t>
      </w:r>
      <w:r>
        <w:br/>
        <w:t>3.5. Создание условий для уведомления родителей (законных представителей) воспитанников, администрации МКДОУ, работников обо всех случаях коррупционных действий в МКДОУ.</w:t>
      </w:r>
      <w:r>
        <w:br/>
        <w:t>4. Организационные основы противодействия коррупции</w:t>
      </w:r>
      <w:r>
        <w:rPr>
          <w:b/>
        </w:rPr>
        <w:br/>
      </w:r>
      <w:r>
        <w:t>4.1. Общее руководство мероприятиями, направленными на противодействие коррупции, осуществляют:</w:t>
      </w:r>
      <w:r>
        <w:br/>
        <w:t>работники администрации;</w:t>
      </w:r>
      <w:r>
        <w:br/>
        <w:t xml:space="preserve">должностное лицо, ответственное за реализацию </w:t>
      </w:r>
      <w:proofErr w:type="spellStart"/>
      <w:r>
        <w:t>антикорупционной</w:t>
      </w:r>
      <w:proofErr w:type="spellEnd"/>
      <w:r>
        <w:t xml:space="preserve"> политики в МКДОУ.</w:t>
      </w:r>
      <w:r>
        <w:br/>
        <w:t xml:space="preserve">4.2. Должностное лицо, ответственное за реализацию </w:t>
      </w:r>
      <w:proofErr w:type="spellStart"/>
      <w:r>
        <w:t>антикорупционной</w:t>
      </w:r>
      <w:proofErr w:type="spellEnd"/>
      <w:r>
        <w:t xml:space="preserve"> политики  </w:t>
      </w:r>
      <w:proofErr w:type="spellStart"/>
      <w:proofErr w:type="gramStart"/>
      <w:r>
        <w:t>назна</w:t>
      </w:r>
      <w:proofErr w:type="spellEnd"/>
      <w:r>
        <w:t>-чается</w:t>
      </w:r>
      <w:proofErr w:type="gramEnd"/>
      <w:r>
        <w:t xml:space="preserve"> приказом заведующего ежегодно.</w:t>
      </w:r>
      <w:r>
        <w:br/>
        <w:t xml:space="preserve">4.3. Должностное лицо, ответственное за реализацию </w:t>
      </w:r>
      <w:proofErr w:type="spellStart"/>
      <w:r>
        <w:t>антикорупционной</w:t>
      </w:r>
      <w:proofErr w:type="spellEnd"/>
      <w:r>
        <w:t xml:space="preserve"> политики  в МКДОУ:</w:t>
      </w:r>
    </w:p>
    <w:p w:rsidR="00B36DA8" w:rsidRDefault="00B36DA8" w:rsidP="00B36DA8">
      <w:pPr>
        <w:shd w:val="clear" w:color="auto" w:fill="FFFFFF"/>
      </w:pPr>
      <w:proofErr w:type="gramStart"/>
      <w:r>
        <w:t>- разрабатывает и формирует план работы на текущий  год;</w:t>
      </w:r>
      <w:r>
        <w:br/>
        <w:t>по вопросам, относящимся к своей компетенции, в установленном порядке запрашивает информацию;</w:t>
      </w:r>
      <w: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>
        <w:br/>
        <w:t>- контролирует деятельность администрации МКДОУ в области противодействия коррупции;</w:t>
      </w:r>
      <w:r>
        <w:br/>
        <w:t>- информирует о результатах работы заведующего МКДОУ;</w:t>
      </w:r>
      <w:proofErr w:type="gramEnd"/>
      <w:r>
        <w:br/>
        <w:t xml:space="preserve">- </w:t>
      </w:r>
      <w:proofErr w:type="gramStart"/>
      <w:r>
        <w:t>осуществляет противодействие коррупции в МКДОУ в пределах своих полномочий;</w:t>
      </w:r>
      <w:r>
        <w:br/>
        <w:t>реализует меры, направленные на профилактику коррупции;</w:t>
      </w:r>
      <w:r>
        <w:br/>
        <w:t>- вырабатывает механизмы защиты от проникновения коррупции в МКДОУ;</w:t>
      </w:r>
      <w:r>
        <w:br/>
        <w:t>- осуществляет антикоррупционную пропаганду и воспитание всех участников образовательного процесса в МКДОУ;</w:t>
      </w:r>
      <w:r>
        <w:br/>
        <w:t>- осуществляет анализ обращений родителей (законных представителей) воспитанников, работников МКДОУ о фактах коррупционных проявлений должностными лицами;</w:t>
      </w:r>
      <w:r>
        <w:br/>
        <w:t>- проводит проверки локальных актов Учреждения на соответствие действующему законодательству;</w:t>
      </w:r>
      <w:proofErr w:type="gramEnd"/>
      <w:r>
        <w:br/>
        <w:t>- проверяет выполнение работниками своих должностных обязанностей;</w:t>
      </w:r>
      <w:r>
        <w:br/>
        <w:t>- разрабатывает на основании проведенных проверок рекомендации, направленные на улучшение антикоррупционной деятельности в МКДОУ;</w:t>
      </w:r>
      <w:r>
        <w:br/>
        <w:t>- организует работу по устранению негативных последствий коррупционных проявлений;</w:t>
      </w:r>
      <w:r>
        <w:br/>
        <w:t>- выявляет причины коррупции, разрабатывает и направляет заведующему МКДОУ рекомендации по устранению причин коррупции;</w:t>
      </w:r>
      <w: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>
        <w:br/>
        <w:t>- осуществляет противодействие коррупции в пределах своих полномочий:</w:t>
      </w:r>
      <w:r>
        <w:br/>
        <w:t>- 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>
        <w:br/>
        <w:t>5. Ответственность физических и юридических лиц за коррупционные правонарушения</w:t>
      </w:r>
      <w:r>
        <w:rPr>
          <w:b/>
        </w:rPr>
        <w:br/>
      </w:r>
      <w: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</w:t>
      </w:r>
      <w:r>
        <w:lastRenderedPageBreak/>
        <w:t>правовую и дисциплинарную ответственность в соответствии с законодательством Российской Федерации.</w:t>
      </w:r>
      <w:r>
        <w:br/>
        <w:t>5.2. Заведующий МКДОУ,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>
        <w:br/>
        <w:t>5.3. В случае</w:t>
      </w:r>
      <w:proofErr w:type="gramStart"/>
      <w:r>
        <w:t>,</w:t>
      </w:r>
      <w:proofErr w:type="gramEnd"/>
      <w: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36DA8" w:rsidRDefault="00B36DA8" w:rsidP="00B36DA8">
      <w:pPr>
        <w:shd w:val="clear" w:color="auto" w:fill="FFFFFF"/>
        <w:spacing w:before="100" w:beforeAutospacing="1" w:after="100" w:afterAutospacing="1"/>
      </w:pPr>
    </w:p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center"/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4</w:t>
      </w: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>
      <w:pPr>
        <w:jc w:val="center"/>
        <w:rPr>
          <w:b/>
          <w:bCs/>
          <w:sz w:val="28"/>
          <w:szCs w:val="28"/>
        </w:rPr>
      </w:pPr>
    </w:p>
    <w:p w:rsidR="00B36DA8" w:rsidRDefault="00B36DA8" w:rsidP="00B36DA8">
      <w:pPr>
        <w:jc w:val="center"/>
      </w:pPr>
      <w:r>
        <w:rPr>
          <w:bCs/>
        </w:rPr>
        <w:t>Положение о конфликте интересов</w:t>
      </w:r>
      <w:r>
        <w:t xml:space="preserve"> </w:t>
      </w:r>
    </w:p>
    <w:p w:rsidR="00B36DA8" w:rsidRDefault="00B36DA8" w:rsidP="00B36DA8">
      <w:pPr>
        <w:jc w:val="both"/>
      </w:pPr>
      <w:r>
        <w:rPr>
          <w:rStyle w:val="a4"/>
          <w:b w:val="0"/>
        </w:rPr>
        <w:t> </w:t>
      </w:r>
      <w:r>
        <w:t xml:space="preserve"> </w:t>
      </w:r>
    </w:p>
    <w:p w:rsidR="00B36DA8" w:rsidRDefault="00B36DA8" w:rsidP="00B36DA8">
      <w:r>
        <w:t xml:space="preserve">1.  Общие положения </w:t>
      </w:r>
    </w:p>
    <w:p w:rsidR="00B36DA8" w:rsidRDefault="00B36DA8" w:rsidP="00B36DA8">
      <w:pPr>
        <w:ind w:left="1069"/>
      </w:pPr>
      <w:r>
        <w:t xml:space="preserve">  </w:t>
      </w:r>
    </w:p>
    <w:p w:rsidR="00B36DA8" w:rsidRDefault="00B36DA8" w:rsidP="00B36DA8">
      <w:pPr>
        <w:ind w:firstLine="851"/>
        <w:jc w:val="both"/>
      </w:pPr>
      <w:r>
        <w:t xml:space="preserve">1.1.    Своевременное выявление конфликта интересов в деятельности работников МКДОУ является одним из ключевых элементов предотвращения коррупционных правонарушений. </w:t>
      </w:r>
    </w:p>
    <w:p w:rsidR="00B36DA8" w:rsidRDefault="00B36DA8" w:rsidP="00B36DA8">
      <w:pPr>
        <w:ind w:firstLine="851"/>
        <w:jc w:val="both"/>
      </w:pPr>
      <w: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в МКДОУ принято положение о конфликте интересов. </w:t>
      </w:r>
    </w:p>
    <w:p w:rsidR="00B36DA8" w:rsidRDefault="00B36DA8" w:rsidP="00B36DA8">
      <w:pPr>
        <w:ind w:firstLine="851"/>
        <w:jc w:val="both"/>
      </w:pPr>
      <w: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МКДОУ в ходе выполнения ими трудовых обязанностей. Положение о конфликте интересов МКДОУ (далее - положение) включает следующие аспекты: </w:t>
      </w:r>
    </w:p>
    <w:p w:rsidR="00B36DA8" w:rsidRDefault="00B36DA8" w:rsidP="00B36DA8">
      <w:pPr>
        <w:ind w:firstLine="851"/>
        <w:jc w:val="both"/>
      </w:pPr>
      <w:r>
        <w:t xml:space="preserve">- цели и задачи положения о конфликте интересов; </w:t>
      </w:r>
    </w:p>
    <w:p w:rsidR="00B36DA8" w:rsidRDefault="00B36DA8" w:rsidP="00B36DA8">
      <w:pPr>
        <w:ind w:firstLine="851"/>
        <w:jc w:val="both"/>
      </w:pPr>
      <w:r>
        <w:t xml:space="preserve">- используемые в положении понятия и определения; </w:t>
      </w:r>
    </w:p>
    <w:p w:rsidR="00B36DA8" w:rsidRDefault="00B36DA8" w:rsidP="00B36DA8">
      <w:pPr>
        <w:ind w:firstLine="851"/>
        <w:jc w:val="both"/>
      </w:pPr>
      <w:r>
        <w:t xml:space="preserve">- круг лиц, попадающих под действие положения; </w:t>
      </w:r>
    </w:p>
    <w:p w:rsidR="00B36DA8" w:rsidRDefault="00B36DA8" w:rsidP="00B36DA8">
      <w:pPr>
        <w:ind w:firstLine="851"/>
        <w:jc w:val="both"/>
      </w:pPr>
      <w:r>
        <w:t xml:space="preserve">- основные принципы управления конфликтом интересов в организации; </w:t>
      </w:r>
    </w:p>
    <w:p w:rsidR="00B36DA8" w:rsidRDefault="00B36DA8" w:rsidP="00B36DA8">
      <w:pPr>
        <w:ind w:firstLine="851"/>
        <w:jc w:val="both"/>
      </w:pPr>
      <w:r>
        <w:t xml:space="preserve">-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B36DA8" w:rsidRDefault="00B36DA8" w:rsidP="00B36DA8">
      <w:pPr>
        <w:ind w:firstLine="851"/>
        <w:jc w:val="both"/>
      </w:pPr>
      <w:r>
        <w:t xml:space="preserve">- обязанности работников в связи с раскрытием и урегулированием конфликта интересов; </w:t>
      </w:r>
    </w:p>
    <w:p w:rsidR="00B36DA8" w:rsidRDefault="00B36DA8" w:rsidP="00B36DA8">
      <w:pPr>
        <w:ind w:firstLine="851"/>
        <w:jc w:val="both"/>
      </w:pPr>
      <w:r>
        <w:t xml:space="preserve">- определение лиц, ответственных за прием сведений о возникшем конфликте интересов и рассмотрение этих сведений; </w:t>
      </w:r>
    </w:p>
    <w:p w:rsidR="00B36DA8" w:rsidRDefault="00B36DA8" w:rsidP="00B36DA8">
      <w:pPr>
        <w:ind w:firstLine="851"/>
        <w:jc w:val="both"/>
      </w:pPr>
      <w:r>
        <w:t xml:space="preserve">- ответственность работников за несоблюдение положения о конфликте интересов. </w:t>
      </w:r>
    </w:p>
    <w:p w:rsidR="00B36DA8" w:rsidRDefault="00B36DA8" w:rsidP="00B36DA8">
      <w:pPr>
        <w:ind w:firstLine="851"/>
        <w:jc w:val="both"/>
      </w:pPr>
      <w:r>
        <w:t xml:space="preserve">  </w:t>
      </w:r>
    </w:p>
    <w:p w:rsidR="00B36DA8" w:rsidRDefault="00B36DA8" w:rsidP="00B36DA8">
      <w:pPr>
        <w:rPr>
          <w:b/>
        </w:rPr>
      </w:pPr>
      <w:r>
        <w:t>2.  </w:t>
      </w:r>
      <w:r>
        <w:rPr>
          <w:iCs/>
        </w:rPr>
        <w:t>Круг лиц, попадающих под действие положения</w:t>
      </w:r>
      <w:r>
        <w:rPr>
          <w:b/>
        </w:rPr>
        <w:t xml:space="preserve"> </w:t>
      </w:r>
    </w:p>
    <w:p w:rsidR="00B36DA8" w:rsidRDefault="00B36DA8" w:rsidP="00B36DA8">
      <w:pPr>
        <w:ind w:firstLine="851"/>
        <w:jc w:val="both"/>
      </w:pPr>
      <w:r>
        <w:t xml:space="preserve">Действие положения распространяется на всех работников МКДОУ вне зависимости от уровня занимаемой должности. </w:t>
      </w:r>
    </w:p>
    <w:p w:rsidR="00B36DA8" w:rsidRDefault="00B36DA8" w:rsidP="00B36DA8">
      <w:pPr>
        <w:ind w:firstLine="851"/>
        <w:jc w:val="both"/>
      </w:pPr>
      <w:r>
        <w:t xml:space="preserve">  </w:t>
      </w:r>
    </w:p>
    <w:p w:rsidR="00B36DA8" w:rsidRDefault="00B36DA8" w:rsidP="00B36DA8">
      <w:pPr>
        <w:tabs>
          <w:tab w:val="left" w:pos="284"/>
        </w:tabs>
      </w:pPr>
      <w:r>
        <w:t xml:space="preserve">3.  </w:t>
      </w:r>
      <w:r>
        <w:rPr>
          <w:iCs/>
        </w:rPr>
        <w:t>Основные принципы управления конфликтом интересов в организации</w:t>
      </w:r>
      <w:r>
        <w:t xml:space="preserve"> </w:t>
      </w:r>
    </w:p>
    <w:p w:rsidR="00B36DA8" w:rsidRDefault="00B36DA8" w:rsidP="00B36DA8">
      <w:r>
        <w:t xml:space="preserve">  </w:t>
      </w:r>
    </w:p>
    <w:p w:rsidR="00B36DA8" w:rsidRDefault="00B36DA8" w:rsidP="00B36DA8">
      <w:pPr>
        <w:ind w:firstLine="851"/>
        <w:jc w:val="both"/>
      </w:pPr>
      <w:r>
        <w:t xml:space="preserve">3.1.    В основу работы по управлению конфликтом интересов в МКДОУ положены следующие принципы: </w:t>
      </w:r>
    </w:p>
    <w:p w:rsidR="00B36DA8" w:rsidRDefault="00B36DA8" w:rsidP="00B36DA8">
      <w:pPr>
        <w:ind w:firstLine="851"/>
        <w:jc w:val="both"/>
      </w:pPr>
      <w:r>
        <w:t xml:space="preserve">обязательность раскрытия сведений о реальном или потенциальном конфликте интересов; </w:t>
      </w:r>
    </w:p>
    <w:p w:rsidR="00B36DA8" w:rsidRDefault="00B36DA8" w:rsidP="00B36DA8">
      <w:pPr>
        <w:ind w:firstLine="851"/>
        <w:jc w:val="both"/>
      </w:pPr>
      <w:r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МКДОУ при выявлении каждого конфликта интересов и его урегулирование; </w:t>
      </w:r>
    </w:p>
    <w:p w:rsidR="00B36DA8" w:rsidRDefault="00B36DA8" w:rsidP="00B36DA8">
      <w:pPr>
        <w:ind w:firstLine="851"/>
        <w:jc w:val="both"/>
      </w:pPr>
      <w:r>
        <w:t xml:space="preserve">конфиденциальность процесса раскрытия сведений о конфликте интересов и процесса его урегулирования; </w:t>
      </w:r>
    </w:p>
    <w:p w:rsidR="00B36DA8" w:rsidRDefault="00B36DA8" w:rsidP="00B36DA8">
      <w:pPr>
        <w:ind w:firstLine="851"/>
        <w:jc w:val="both"/>
      </w:pPr>
      <w:r>
        <w:t xml:space="preserve">соблюдение баланса интересов МКДОУ и работника при урегулировании конфликта интересов; </w:t>
      </w:r>
    </w:p>
    <w:p w:rsidR="00B36DA8" w:rsidRDefault="00B36DA8" w:rsidP="00B36DA8">
      <w:pPr>
        <w:ind w:firstLine="851"/>
        <w:jc w:val="both"/>
      </w:pPr>
      <w: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 </w:t>
      </w:r>
    </w:p>
    <w:p w:rsidR="00B36DA8" w:rsidRDefault="00B36DA8" w:rsidP="00B36DA8">
      <w:pPr>
        <w:ind w:firstLine="851"/>
        <w:jc w:val="both"/>
      </w:pPr>
      <w:r>
        <w:t xml:space="preserve">3.2.    </w:t>
      </w:r>
      <w:r>
        <w:rPr>
          <w:iCs/>
        </w:rPr>
        <w:t>Обязанности работников в связи с раскрытием и урегулированием конфликта интересов:</w:t>
      </w:r>
      <w:r>
        <w:t xml:space="preserve"> </w:t>
      </w:r>
    </w:p>
    <w:p w:rsidR="00B36DA8" w:rsidRDefault="00B36DA8" w:rsidP="00B36DA8">
      <w:pPr>
        <w:ind w:firstLine="851"/>
        <w:jc w:val="both"/>
      </w:pPr>
      <w: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B36DA8" w:rsidRDefault="00B36DA8" w:rsidP="00B36DA8">
      <w:pPr>
        <w:ind w:firstLine="851"/>
        <w:jc w:val="both"/>
      </w:pPr>
      <w:r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:rsidR="00B36DA8" w:rsidRDefault="00B36DA8" w:rsidP="00B36DA8">
      <w:pPr>
        <w:ind w:firstLine="851"/>
        <w:jc w:val="both"/>
      </w:pPr>
      <w:r>
        <w:t xml:space="preserve">раскрывать возникший (реальный) или потенциальный конфликт интересов; </w:t>
      </w:r>
    </w:p>
    <w:p w:rsidR="00B36DA8" w:rsidRDefault="00B36DA8" w:rsidP="00B36DA8">
      <w:pPr>
        <w:ind w:firstLine="851"/>
        <w:jc w:val="both"/>
      </w:pPr>
      <w:r>
        <w:t xml:space="preserve">содействовать урегулированию возникшего конфликта интересов. </w:t>
      </w:r>
    </w:p>
    <w:p w:rsidR="00B36DA8" w:rsidRDefault="00B36DA8" w:rsidP="00B36DA8">
      <w:pPr>
        <w:ind w:firstLine="851"/>
        <w:jc w:val="both"/>
      </w:pPr>
      <w:r>
        <w:t xml:space="preserve">3.3.    </w:t>
      </w:r>
      <w:r>
        <w:rPr>
          <w:iCs/>
        </w:rPr>
        <w:t>Порядок раскрытия конфликта интересов работником</w:t>
      </w:r>
      <w:r>
        <w:t xml:space="preserve"> МКДОУ и порядок его урегулирования, в том числе возможные способы разрешения возникшего конфликта интересов: </w:t>
      </w:r>
    </w:p>
    <w:p w:rsidR="00B36DA8" w:rsidRDefault="00B36DA8" w:rsidP="00B36DA8">
      <w:pPr>
        <w:ind w:firstLine="851"/>
        <w:jc w:val="both"/>
      </w:pPr>
      <w:r>
        <w:t xml:space="preserve">раскрытие сведений о конфликте интересов при приеме на работу; </w:t>
      </w:r>
    </w:p>
    <w:p w:rsidR="00B36DA8" w:rsidRDefault="00B36DA8" w:rsidP="00B36DA8">
      <w:pPr>
        <w:ind w:firstLine="851"/>
        <w:jc w:val="both"/>
      </w:pPr>
      <w:r>
        <w:t xml:space="preserve">раскрытие сведений о конфликте интересов при назначении на новую должность; </w:t>
      </w:r>
    </w:p>
    <w:p w:rsidR="00B36DA8" w:rsidRDefault="00B36DA8" w:rsidP="00B36DA8">
      <w:pPr>
        <w:ind w:firstLine="851"/>
        <w:jc w:val="both"/>
      </w:pPr>
      <w:r>
        <w:t xml:space="preserve">разовое раскрытие сведений по мере возникновения ситуаций конфликта интересов. </w:t>
      </w:r>
    </w:p>
    <w:p w:rsidR="00B36DA8" w:rsidRDefault="00B36DA8" w:rsidP="00B36DA8">
      <w:pPr>
        <w:ind w:firstLine="851"/>
        <w:jc w:val="both"/>
      </w:pPr>
      <w: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B36DA8" w:rsidRDefault="00B36DA8" w:rsidP="00B36DA8">
      <w:pPr>
        <w:ind w:firstLine="851"/>
        <w:jc w:val="both"/>
      </w:pPr>
      <w: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B36DA8" w:rsidRDefault="00B36DA8" w:rsidP="00B36DA8">
      <w:pPr>
        <w:ind w:firstLine="851"/>
        <w:jc w:val="both"/>
      </w:pPr>
      <w: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B36DA8" w:rsidRDefault="00B36DA8" w:rsidP="00B36DA8">
      <w:pPr>
        <w:ind w:firstLine="851"/>
        <w:jc w:val="both"/>
      </w:pPr>
      <w: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36DA8" w:rsidRDefault="00B36DA8" w:rsidP="00B36DA8">
      <w:pPr>
        <w:ind w:firstLine="851"/>
        <w:jc w:val="both"/>
      </w:pPr>
      <w:r>
        <w:t xml:space="preserve">пересмотр и изменение функциональных обязанностей работника; </w:t>
      </w:r>
    </w:p>
    <w:p w:rsidR="00B36DA8" w:rsidRDefault="00B36DA8" w:rsidP="00B36DA8">
      <w:pPr>
        <w:ind w:firstLine="851"/>
        <w:jc w:val="both"/>
      </w:pPr>
      <w: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B36DA8" w:rsidRDefault="00B36DA8" w:rsidP="00B36DA8">
      <w:pPr>
        <w:ind w:firstLine="851"/>
        <w:jc w:val="both"/>
      </w:pPr>
      <w: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36DA8" w:rsidRDefault="00B36DA8" w:rsidP="00B36DA8">
      <w:pPr>
        <w:ind w:firstLine="851"/>
        <w:jc w:val="both"/>
      </w:pPr>
      <w: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36DA8" w:rsidRDefault="00B36DA8" w:rsidP="00B36DA8">
      <w:pPr>
        <w:ind w:firstLine="851"/>
        <w:jc w:val="both"/>
      </w:pPr>
      <w:r>
        <w:t xml:space="preserve">отказ работника от своего личного интереса, порождающего конфликт с интересами организации; </w:t>
      </w:r>
    </w:p>
    <w:p w:rsidR="00B36DA8" w:rsidRDefault="00B36DA8" w:rsidP="00B36DA8">
      <w:pPr>
        <w:ind w:firstLine="851"/>
        <w:jc w:val="both"/>
      </w:pPr>
      <w:r>
        <w:t xml:space="preserve">увольнение работника из организации по инициативе работника; </w:t>
      </w:r>
    </w:p>
    <w:p w:rsidR="00B36DA8" w:rsidRDefault="00B36DA8" w:rsidP="00B36DA8">
      <w:pPr>
        <w:ind w:firstLine="851"/>
        <w:jc w:val="both"/>
      </w:pPr>
      <w: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36DA8" w:rsidRDefault="00B36DA8" w:rsidP="00B36DA8">
      <w:pPr>
        <w:ind w:firstLine="851"/>
        <w:jc w:val="both"/>
      </w:pPr>
      <w:r>
        <w:t xml:space="preserve">3.6.    Приведенный перечень способов разрешения конфликта интересов не является исчерпывающим. </w:t>
      </w:r>
    </w:p>
    <w:p w:rsidR="00B36DA8" w:rsidRDefault="00B36DA8" w:rsidP="00B36DA8">
      <w:pPr>
        <w:ind w:firstLine="851"/>
        <w:jc w:val="both"/>
      </w:pPr>
      <w: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36DA8" w:rsidRDefault="00B36DA8" w:rsidP="00B36DA8">
      <w:pPr>
        <w:ind w:firstLine="851"/>
        <w:jc w:val="both"/>
      </w:pPr>
      <w:r>
        <w:t xml:space="preserve">  </w:t>
      </w:r>
    </w:p>
    <w:p w:rsidR="00B36DA8" w:rsidRDefault="00B36DA8" w:rsidP="00B36DA8">
      <w:pPr>
        <w:tabs>
          <w:tab w:val="left" w:pos="567"/>
          <w:tab w:val="left" w:pos="851"/>
        </w:tabs>
        <w:jc w:val="both"/>
      </w:pPr>
      <w:r>
        <w:t>4. </w:t>
      </w:r>
      <w:r>
        <w:rPr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>
        <w:t xml:space="preserve"> </w:t>
      </w:r>
    </w:p>
    <w:p w:rsidR="00B36DA8" w:rsidRDefault="00B36DA8" w:rsidP="00B36DA8">
      <w:r>
        <w:t xml:space="preserve">  </w:t>
      </w:r>
    </w:p>
    <w:p w:rsidR="00B36DA8" w:rsidRDefault="00B36DA8" w:rsidP="00B36DA8">
      <w:proofErr w:type="gramStart"/>
      <w: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5 </w:t>
      </w: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>
      <w:pPr>
        <w:pStyle w:val="a5"/>
        <w:spacing w:after="0" w:line="285" w:lineRule="atLeast"/>
        <w:jc w:val="center"/>
        <w:rPr>
          <w:rStyle w:val="a4"/>
          <w:color w:val="000000"/>
        </w:rPr>
      </w:pPr>
    </w:p>
    <w:p w:rsidR="00B36DA8" w:rsidRDefault="00B36DA8" w:rsidP="00B36DA8">
      <w:pPr>
        <w:pStyle w:val="a5"/>
        <w:spacing w:after="0" w:line="285" w:lineRule="atLeast"/>
        <w:jc w:val="center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Кодекс</w:t>
      </w:r>
    </w:p>
    <w:p w:rsidR="00B36DA8" w:rsidRDefault="00B36DA8" w:rsidP="00B36DA8">
      <w:pPr>
        <w:pStyle w:val="a5"/>
        <w:spacing w:after="0" w:line="285" w:lineRule="atLeast"/>
        <w:jc w:val="center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этики, служебного поведения  работников </w:t>
      </w:r>
    </w:p>
    <w:p w:rsidR="00B36DA8" w:rsidRDefault="00B36DA8" w:rsidP="00B36DA8">
      <w:pPr>
        <w:pStyle w:val="a5"/>
        <w:spacing w:after="0"/>
      </w:pPr>
      <w:r>
        <w:rPr>
          <w:rStyle w:val="a4"/>
          <w:b w:val="0"/>
          <w:color w:val="000000"/>
        </w:rPr>
        <w:t>1. Общие положения.</w:t>
      </w:r>
      <w:r>
        <w:rPr>
          <w:b/>
          <w:color w:val="000000"/>
        </w:rPr>
        <w:br/>
      </w:r>
      <w:r>
        <w:rPr>
          <w:color w:val="000000"/>
        </w:rPr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  <w:bCs w:val="0"/>
        </w:rPr>
      </w:pPr>
      <w:r>
        <w:rPr>
          <w:rStyle w:val="a4"/>
          <w:b w:val="0"/>
          <w:color w:val="000000"/>
        </w:rPr>
        <w:t xml:space="preserve">        Миссия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B36DA8" w:rsidRDefault="00B36DA8" w:rsidP="00B36DA8">
      <w:pPr>
        <w:pStyle w:val="a5"/>
        <w:spacing w:after="0"/>
        <w:jc w:val="both"/>
        <w:rPr>
          <w:bCs/>
        </w:rPr>
      </w:pPr>
      <w:r>
        <w:rPr>
          <w:bCs/>
          <w:color w:val="000000"/>
        </w:rPr>
        <w:t>Философия жизнедеятельности.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B36DA8" w:rsidRDefault="00B36DA8" w:rsidP="00B36DA8">
      <w:pPr>
        <w:pStyle w:val="a5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К ценностям детского сада относятся:</w:t>
      </w:r>
    </w:p>
    <w:p w:rsidR="00B36DA8" w:rsidRDefault="00B36DA8" w:rsidP="00B36DA8">
      <w:pPr>
        <w:pStyle w:val="a5"/>
        <w:spacing w:after="0"/>
        <w:jc w:val="both"/>
        <w:rPr>
          <w:rStyle w:val="a4"/>
        </w:rPr>
      </w:pPr>
      <w:r>
        <w:rPr>
          <w:rStyle w:val="a4"/>
          <w:b w:val="0"/>
          <w:color w:val="000000"/>
        </w:rPr>
        <w:t>1. Открытость, поддержка и сотрудничество</w:t>
      </w:r>
      <w:r>
        <w:rPr>
          <w:rStyle w:val="a4"/>
          <w:color w:val="000000"/>
        </w:rPr>
        <w:t>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b w:val="0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 xml:space="preserve">2. </w:t>
      </w:r>
      <w:proofErr w:type="spellStart"/>
      <w:r>
        <w:rPr>
          <w:rStyle w:val="a4"/>
          <w:b w:val="0"/>
          <w:color w:val="000000"/>
        </w:rPr>
        <w:t>Инновационность</w:t>
      </w:r>
      <w:proofErr w:type="spellEnd"/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3. Индивидуализация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4. Преемственность.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Цели, задачи, содержание стиль взаимоотношения с ребенком согласуются между педагогами школ и педагогами и специалистами ДОУ.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равноценными. Уникальный опыт каждой из сторон используется для обогащения практики воспитания в семье и ДОУ.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5. Здоровье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B36DA8" w:rsidRDefault="00B36DA8" w:rsidP="00B36DA8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6. Профессионализм и высокое качество образовательных услуг.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Действие настоящего Кодекса распространяется на всех должностных лиц и других работников Учреждения.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7. Взаимоотношения сотрудников в учреждении.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B36DA8" w:rsidRDefault="00B36DA8" w:rsidP="00B36DA8">
      <w:pPr>
        <w:pStyle w:val="a5"/>
        <w:spacing w:after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B36DA8" w:rsidRDefault="00B36DA8" w:rsidP="00B36DA8">
      <w:pPr>
        <w:pStyle w:val="a5"/>
        <w:spacing w:after="0"/>
        <w:rPr>
          <w:color w:val="000000"/>
        </w:rPr>
      </w:pPr>
      <w:r>
        <w:rPr>
          <w:rStyle w:val="a4"/>
          <w:b w:val="0"/>
          <w:color w:val="000000"/>
        </w:rPr>
        <w:t>8. Взаимоотношения с родителями (законными представителями) воспитанников и иными посетителями Учреждения.</w:t>
      </w:r>
      <w:r>
        <w:rPr>
          <w:rStyle w:val="a4"/>
          <w:color w:val="000000"/>
        </w:rPr>
        <w:t> </w:t>
      </w:r>
      <w:r>
        <w:rPr>
          <w:b/>
          <w:bCs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B36DA8" w:rsidRDefault="00B36DA8" w:rsidP="00B36DA8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B36DA8" w:rsidRDefault="00B36DA8" w:rsidP="00B36DA8">
      <w:r>
        <w:t>9. Взаимоотношения с Администрацией.</w:t>
      </w:r>
    </w:p>
    <w:p w:rsidR="00B36DA8" w:rsidRDefault="00B36DA8" w:rsidP="00B36DA8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B36DA8" w:rsidRDefault="00B36DA8" w:rsidP="00B36DA8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B36DA8" w:rsidRDefault="00B36DA8" w:rsidP="00B36DA8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36DA8" w:rsidRDefault="00B36DA8" w:rsidP="00B36DA8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B36DA8" w:rsidRDefault="00B36DA8" w:rsidP="00B36DA8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B36DA8" w:rsidRDefault="00B36DA8" w:rsidP="00B36DA8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B36DA8" w:rsidRDefault="00B36DA8" w:rsidP="00B36DA8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B36DA8" w:rsidRDefault="00B36DA8" w:rsidP="00B36DA8">
      <w:pPr>
        <w:tabs>
          <w:tab w:val="left" w:pos="0"/>
        </w:tabs>
        <w:suppressAutoHyphens/>
        <w:jc w:val="both"/>
      </w:pPr>
      <w:r>
        <w:lastRenderedPageBreak/>
        <w:t xml:space="preserve">- 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10. Поддержание и укрепление имиджа Учреждения.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* конкурсы педагогического мастерства,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* открытые конференции и семинары для других учреждений,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* публикация опыта работы в научных изданиях и на сайте Учреждения.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11. Формирование и развитие стиля Учреждения.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B36DA8" w:rsidRDefault="00B36DA8" w:rsidP="00B36DA8">
      <w:pPr>
        <w:pStyle w:val="a5"/>
        <w:spacing w:after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* Деловой стиль в одежде, который предполагает: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обувь. (Не допускаются: сланцы, домашняя, массивная обувь, изношенная, потерявшая форму, грязная обувь, </w:t>
      </w:r>
      <w:proofErr w:type="gramStart"/>
      <w:r>
        <w:rPr>
          <w:color w:val="000000"/>
        </w:rPr>
        <w:t>обувь</w:t>
      </w:r>
      <w:proofErr w:type="gramEnd"/>
      <w:r>
        <w:rPr>
          <w:color w:val="000000"/>
        </w:rPr>
        <w:t xml:space="preserve"> не зафиксированная по ноге).</w:t>
      </w:r>
    </w:p>
    <w:p w:rsidR="00B36DA8" w:rsidRDefault="00B36DA8" w:rsidP="00B36DA8">
      <w:pPr>
        <w:pStyle w:val="a5"/>
        <w:spacing w:after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B36DA8" w:rsidRDefault="00B36DA8" w:rsidP="00B36DA8">
      <w:pPr>
        <w:pStyle w:val="a5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12.Требования к речи педагога: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B36DA8" w:rsidRDefault="00B36DA8" w:rsidP="00B36DA8">
      <w:pPr>
        <w:pStyle w:val="a5"/>
        <w:widowControl/>
        <w:numPr>
          <w:ilvl w:val="0"/>
          <w:numId w:val="11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B36DA8" w:rsidRDefault="00B36DA8" w:rsidP="00B36DA8">
      <w:pPr>
        <w:pStyle w:val="a5"/>
        <w:widowControl/>
        <w:numPr>
          <w:ilvl w:val="0"/>
          <w:numId w:val="11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Богатство – умение использовать все языковые единицы с целью оптимального выражения </w:t>
      </w:r>
      <w:r>
        <w:rPr>
          <w:color w:val="000000"/>
        </w:rPr>
        <w:lastRenderedPageBreak/>
        <w:t>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B36DA8" w:rsidRDefault="00B36DA8" w:rsidP="00B36DA8">
      <w:pPr>
        <w:pStyle w:val="a5"/>
        <w:spacing w:after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B36DA8" w:rsidRDefault="00B36DA8" w:rsidP="00B36DA8">
      <w:pPr>
        <w:jc w:val="both"/>
        <w:rPr>
          <w:color w:val="008000"/>
        </w:rPr>
      </w:pPr>
      <w:r>
        <w:rPr>
          <w:color w:val="000000"/>
        </w:rPr>
        <w:t>13. Правила пользования средствами мобильной связи в ДОУ</w:t>
      </w:r>
      <w:r>
        <w:rPr>
          <w:color w:val="008000"/>
        </w:rPr>
        <w:t xml:space="preserve"> </w:t>
      </w:r>
    </w:p>
    <w:p w:rsidR="00B36DA8" w:rsidRDefault="00B36DA8" w:rsidP="00B36DA8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B36DA8" w:rsidRDefault="00B36DA8" w:rsidP="00B36DA8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B36DA8" w:rsidRDefault="00B36DA8" w:rsidP="00B36DA8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B36DA8" w:rsidRDefault="00B36DA8" w:rsidP="00B36DA8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B36DA8" w:rsidRDefault="00B36DA8" w:rsidP="00B36DA8">
      <w:pPr>
        <w:jc w:val="both"/>
        <w:rPr>
          <w:color w:val="000000"/>
        </w:rPr>
      </w:pPr>
      <w:r>
        <w:rPr>
          <w:b/>
          <w:color w:val="000000"/>
        </w:rPr>
        <w:t xml:space="preserve"> </w:t>
      </w:r>
      <w:r>
        <w:rPr>
          <w:color w:val="000000"/>
        </w:rPr>
        <w:t xml:space="preserve">14. Использование информационных ресурсов </w:t>
      </w:r>
    </w:p>
    <w:p w:rsidR="00B36DA8" w:rsidRDefault="00B36DA8" w:rsidP="00B36DA8">
      <w:pPr>
        <w:jc w:val="both"/>
        <w:rPr>
          <w:color w:val="000000"/>
        </w:rPr>
      </w:pPr>
      <w:r>
        <w:rPr>
          <w:color w:val="000000"/>
        </w:rPr>
        <w:t xml:space="preserve">-   Все работники  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15 . Конфликт интересов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учреждения,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B36DA8" w:rsidRDefault="00B36DA8" w:rsidP="00B36DA8">
      <w:pPr>
        <w:jc w:val="both"/>
        <w:rPr>
          <w:color w:val="000000"/>
        </w:rPr>
      </w:pPr>
      <w:r>
        <w:rPr>
          <w:color w:val="000000"/>
        </w:rPr>
        <w:t>16. Подарки и помощь ДОУ</w:t>
      </w:r>
    </w:p>
    <w:p w:rsidR="00B36DA8" w:rsidRDefault="00B36DA8" w:rsidP="00B36DA8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B36DA8" w:rsidRDefault="00B36DA8" w:rsidP="00B36DA8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B36DA8" w:rsidRDefault="00B36DA8" w:rsidP="00B36DA8">
      <w:pPr>
        <w:jc w:val="both"/>
      </w:pPr>
      <w:r>
        <w:t xml:space="preserve">- Работник  может принимать лишь те подарки, которые: </w:t>
      </w:r>
    </w:p>
    <w:p w:rsidR="00B36DA8" w:rsidRDefault="00B36DA8" w:rsidP="00B36DA8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B36DA8" w:rsidRDefault="00B36DA8" w:rsidP="00B36DA8">
      <w:pPr>
        <w:jc w:val="both"/>
      </w:pPr>
      <w:r>
        <w:t xml:space="preserve">2) не имеют и не могут иметь своей целью подкуп сотрудника; </w:t>
      </w:r>
    </w:p>
    <w:p w:rsidR="00B36DA8" w:rsidRDefault="00B36DA8" w:rsidP="00B36DA8">
      <w:pPr>
        <w:jc w:val="both"/>
      </w:pPr>
      <w:r>
        <w:lastRenderedPageBreak/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B36DA8" w:rsidRDefault="00B36DA8" w:rsidP="00B36DA8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B36DA8" w:rsidRDefault="00B36DA8" w:rsidP="00B36DA8">
      <w:pPr>
        <w:jc w:val="both"/>
        <w:rPr>
          <w:color w:val="000000"/>
        </w:rPr>
      </w:pPr>
      <w:r>
        <w:rPr>
          <w:color w:val="000000"/>
        </w:rPr>
        <w:t>-  Заведующий  ДОУ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17. Порядок присоединения к Кодексу деловой этики.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18. Меры, принимаемые к нарушителям правил и норм деловой этики.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 xml:space="preserve"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</w:t>
      </w:r>
      <w:proofErr w:type="spellStart"/>
      <w:r>
        <w:rPr>
          <w:color w:val="000000"/>
        </w:rPr>
        <w:t>неповышения</w:t>
      </w:r>
      <w:proofErr w:type="spellEnd"/>
      <w:r>
        <w:rPr>
          <w:color w:val="000000"/>
        </w:rPr>
        <w:t xml:space="preserve"> в должности, рассмотрения информации о нарушении на собрании трудового коллектива и принятия иных мер к нарушителю.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может обсуждаться в рамках общего собрания трудового коллектива и отслеживаться через систему обратной связи (анкетирование).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rStyle w:val="a4"/>
          <w:b w:val="0"/>
          <w:color w:val="000000"/>
        </w:rPr>
        <w:t>19. Заключительные положения.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B36DA8" w:rsidRDefault="00B36DA8" w:rsidP="00B36DA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</w:p>
    <w:p w:rsidR="00B36DA8" w:rsidRDefault="00B36DA8" w:rsidP="00B36DA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B36DA8" w:rsidRDefault="00B36DA8" w:rsidP="00B36DA8">
      <w:pPr>
        <w:pStyle w:val="a5"/>
        <w:spacing w:after="0"/>
        <w:jc w:val="right"/>
        <w:rPr>
          <w:rStyle w:val="a4"/>
          <w:b w:val="0"/>
          <w:bCs w:val="0"/>
          <w:color w:val="0D1216"/>
        </w:rPr>
      </w:pPr>
      <w:r>
        <w:rPr>
          <w:rStyle w:val="a4"/>
          <w:b w:val="0"/>
          <w:bCs w:val="0"/>
          <w:color w:val="0D1216"/>
          <w:sz w:val="18"/>
          <w:szCs w:val="18"/>
        </w:rPr>
        <w:lastRenderedPageBreak/>
        <w:t xml:space="preserve">Приложение 6 </w:t>
      </w:r>
    </w:p>
    <w:p w:rsidR="00B36DA8" w:rsidRDefault="00B36DA8" w:rsidP="00B36DA8">
      <w:pPr>
        <w:jc w:val="right"/>
      </w:pPr>
      <w:r>
        <w:rPr>
          <w:sz w:val="18"/>
          <w:szCs w:val="18"/>
        </w:rPr>
        <w:t>к приказу от «17»  января 2017  г. № 13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bCs w:val="0"/>
          <w:color w:val="0D1216"/>
        </w:rPr>
      </w:pP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 xml:space="preserve">Стандарты и процедуры, </w:t>
      </w:r>
      <w:r>
        <w:rPr>
          <w:bCs/>
          <w:color w:val="0D1216"/>
        </w:rPr>
        <w:br/>
      </w:r>
      <w:r>
        <w:rPr>
          <w:rStyle w:val="a4"/>
          <w:b w:val="0"/>
          <w:color w:val="0D1216"/>
        </w:rPr>
        <w:t xml:space="preserve">направленные на обеспечение добросовестной работы и поведения работников 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муниципального казенного дошкольного образовательного учреждения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bCs w:val="0"/>
          <w:color w:val="0D1216"/>
        </w:rPr>
      </w:pPr>
      <w:r>
        <w:rPr>
          <w:rStyle w:val="a4"/>
          <w:b w:val="0"/>
          <w:color w:val="0D1216"/>
        </w:rPr>
        <w:t>«Детский сад  «Колокольчик»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bCs w:val="0"/>
          <w:color w:val="0D1216"/>
        </w:rPr>
      </w:pPr>
    </w:p>
    <w:p w:rsidR="00B36DA8" w:rsidRDefault="00B36DA8" w:rsidP="00B36DA8">
      <w:pPr>
        <w:pStyle w:val="a5"/>
        <w:spacing w:after="0"/>
        <w:jc w:val="center"/>
      </w:pPr>
      <w:r>
        <w:rPr>
          <w:rStyle w:val="a4"/>
          <w:b w:val="0"/>
          <w:color w:val="0D1216"/>
        </w:rPr>
        <w:t>1. Общие положения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1.2. Стандарты призваны установить ключевые принципы, которыми должны руководствоваться работники муниципального казенного дошкольного образовательного учреждения «Детский сад  «Колокольчик» (далее – ДОУ)</w:t>
      </w:r>
    </w:p>
    <w:p w:rsidR="00B36DA8" w:rsidRDefault="00B36DA8" w:rsidP="00B36DA8">
      <w:pPr>
        <w:pStyle w:val="a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Стандарты устанавливаются на основании Конституции РФ, Федерального закона от 29.12.2012 года №273-ФЗ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традиций.</w:t>
      </w:r>
    </w:p>
    <w:p w:rsidR="00B36DA8" w:rsidRDefault="00B36DA8" w:rsidP="00B36DA8">
      <w:pPr>
        <w:pStyle w:val="a7"/>
        <w:jc w:val="center"/>
        <w:rPr>
          <w:rStyle w:val="a4"/>
          <w:b w:val="0"/>
          <w:color w:val="0D1216"/>
          <w:sz w:val="24"/>
          <w:szCs w:val="24"/>
        </w:rPr>
      </w:pPr>
    </w:p>
    <w:p w:rsidR="00B36DA8" w:rsidRDefault="00B36DA8" w:rsidP="00B36DA8">
      <w:pPr>
        <w:pStyle w:val="a7"/>
        <w:jc w:val="center"/>
        <w:rPr>
          <w:rStyle w:val="a4"/>
          <w:b w:val="0"/>
          <w:color w:val="0D1216"/>
          <w:sz w:val="24"/>
          <w:szCs w:val="24"/>
        </w:rPr>
      </w:pPr>
      <w:r>
        <w:rPr>
          <w:rStyle w:val="a4"/>
          <w:b w:val="0"/>
          <w:color w:val="0D1216"/>
          <w:sz w:val="24"/>
          <w:szCs w:val="24"/>
        </w:rPr>
        <w:t>2. Ценности</w:t>
      </w:r>
    </w:p>
    <w:p w:rsidR="00B36DA8" w:rsidRDefault="00B36DA8" w:rsidP="00B36DA8">
      <w:pPr>
        <w:pStyle w:val="a5"/>
        <w:spacing w:after="227"/>
        <w:jc w:val="both"/>
      </w:pPr>
      <w:r>
        <w:rPr>
          <w:color w:val="0D1216"/>
        </w:rPr>
        <w:t>2.1. При осуществлении своей деятельности работник ДОУ руководствуется следующими принципами: добросовестность, прозрачность, развитие.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 xml:space="preserve">2.2.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0D1216"/>
          <w:spacing w:val="-4"/>
        </w:rPr>
        <w:t>Главная цель –</w:t>
      </w:r>
      <w:r>
        <w:rPr>
          <w:color w:val="0D1216"/>
        </w:rPr>
        <w:t xml:space="preserve"> общекультурные, общечеловеческие, общегосударственные требования к деятельности работника.</w:t>
      </w:r>
    </w:p>
    <w:p w:rsidR="00B36DA8" w:rsidRDefault="00B36DA8" w:rsidP="00B36DA8">
      <w:pPr>
        <w:pStyle w:val="a5"/>
        <w:spacing w:after="227"/>
        <w:jc w:val="both"/>
        <w:rPr>
          <w:rStyle w:val="a4"/>
          <w:b w:val="0"/>
        </w:rPr>
      </w:pPr>
      <w:r>
        <w:rPr>
          <w:color w:val="0D1216"/>
        </w:rPr>
        <w:t>2.3. Прозрачность означает обеспечение доступности информации о деятельности ДОУ. Вся деятельность ДОУ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3. Противодействие коррупции</w:t>
      </w:r>
    </w:p>
    <w:p w:rsidR="00B36DA8" w:rsidRDefault="00B36DA8" w:rsidP="00B36DA8">
      <w:pPr>
        <w:pStyle w:val="a5"/>
        <w:spacing w:after="0"/>
        <w:jc w:val="both"/>
      </w:pPr>
      <w:r>
        <w:rPr>
          <w:rStyle w:val="a4"/>
          <w:b w:val="0"/>
          <w:color w:val="0D1216"/>
        </w:rPr>
        <w:t> </w:t>
      </w:r>
      <w:r>
        <w:rPr>
          <w:color w:val="0D1216"/>
        </w:rPr>
        <w:t>3.1. Приоритетом в деятельности ДОУ является строгое соблюдение законов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 xml:space="preserve">3.2. Для работников ДОУ недопустимо нарушение закона. Этот ведущий принцип действует на всех уровнях деятельности, начиная с руководителя и заканчивая всеми работниками. Каждый работник, совершивший правонарушение, несет ответственность в дисциплинарном, административном, гражданско-правовом и уголовном порядке.  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3.3. 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 xml:space="preserve">3.4. </w:t>
      </w:r>
      <w:proofErr w:type="gramStart"/>
      <w:r>
        <w:rPr>
          <w:color w:val="0D1216"/>
        </w:rPr>
        <w:t>Ответственный</w:t>
      </w:r>
      <w:proofErr w:type="gramEnd"/>
      <w:r>
        <w:rPr>
          <w:color w:val="0D1216"/>
        </w:rPr>
        <w:t xml:space="preserve"> за профилактику коррупционных и иных правонарушений уполномочен следить за соблюдением всех требований, применимых к взаимодействиям с коллективом и </w:t>
      </w:r>
      <w:r>
        <w:rPr>
          <w:color w:val="0D1216"/>
        </w:rPr>
        <w:lastRenderedPageBreak/>
        <w:t>родителями (законными представителями) воспитанников.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3.5.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работников  и  родителей (законных представителей) воспитанников ДОУ.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3.6. Деятельность ДОУ направлена на реализацию основных задач дошкольного  образования, на </w:t>
      </w:r>
      <w:hyperlink r:id="rId13" w:history="1">
        <w:r>
          <w:rPr>
            <w:rStyle w:val="a8"/>
            <w:color w:val="000000"/>
          </w:rPr>
          <w:t>сохранение и укрепление физического и психического здоровья детей</w:t>
        </w:r>
      </w:hyperlink>
      <w:r>
        <w:rPr>
          <w:color w:val="0D1216"/>
        </w:rPr>
        <w:t>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3.7. В отношениях работников с родителями (законными представителями) воспитанников ДОУ недопустимо использование любых способов прямого или косвенного воздействия с целью получения незаконной выгоды.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3.8. В ДОУ  недопустимы 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3.9. В случае принуждения работника, родителя (законного представителя) воспитанника к предоставлению перечисленных незаконных выгод, он обязан незамедлительно уведомить об этом руководителя ДОУ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3.10. В ДОУ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3.11. В ДОУ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3.12. В ДОУ недопустимо осуществление деятельности на основе сговора, т.е.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B36DA8" w:rsidRDefault="00B36DA8" w:rsidP="00B36DA8">
      <w:pPr>
        <w:pStyle w:val="a5"/>
        <w:spacing w:after="227"/>
        <w:jc w:val="both"/>
        <w:rPr>
          <w:color w:val="0D1216"/>
        </w:rPr>
      </w:pPr>
      <w:r>
        <w:rPr>
          <w:color w:val="0D1216"/>
        </w:rPr>
        <w:t>3.13.  В ДОУ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 или совершение ложных заявлений.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36DA8" w:rsidRDefault="00B36DA8" w:rsidP="00B36DA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В целях обеспечения интересов ДОУ необходимо с особой тщательностью производить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</w:t>
      </w:r>
      <w:r>
        <w:rPr>
          <w:rFonts w:ascii="Times New Roman" w:hAnsi="Times New Roman" w:cs="Times New Roman"/>
          <w:sz w:val="24"/>
          <w:szCs w:val="24"/>
        </w:rPr>
        <w:lastRenderedPageBreak/>
        <w:t>Принципиальный подход, используемый во взаимодействии с поставщиками – размещение заказов и т.д. осуществляется в полном соответствии с требованиями законодательства.</w:t>
      </w:r>
    </w:p>
    <w:p w:rsidR="00B36DA8" w:rsidRDefault="00B36DA8" w:rsidP="00B36DA8">
      <w:pPr>
        <w:pStyle w:val="a7"/>
        <w:jc w:val="both"/>
        <w:rPr>
          <w:rStyle w:val="a4"/>
          <w:b w:val="0"/>
          <w:bCs w:val="0"/>
        </w:rPr>
      </w:pP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4. Обращение с подарками</w:t>
      </w:r>
    </w:p>
    <w:p w:rsidR="00B36DA8" w:rsidRDefault="00B36DA8" w:rsidP="00B36DA8">
      <w:pPr>
        <w:pStyle w:val="a5"/>
        <w:spacing w:after="0"/>
        <w:jc w:val="both"/>
      </w:pPr>
      <w:r>
        <w:rPr>
          <w:rStyle w:val="a4"/>
          <w:b w:val="0"/>
          <w:color w:val="0D1216"/>
        </w:rPr>
        <w:t> </w:t>
      </w:r>
      <w:r>
        <w:rPr>
          <w:color w:val="0D1216"/>
        </w:rPr>
        <w:t>4.1. По отношению к подаркам в ДОУ сформированы следующие принципы: законность, ответственность и уместность.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4.2.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4.3. Подарками считается любое безвозмездное предоставление какой-либо вещи в связи с осуществлением ДОУ своей деятельности.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4.5. Работникам запрещается принимать следующие виды подарков (выгод), предоставление которых прямо или косвенно связано с заключением, исполнением договоров и осуществлением иной деятельности: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4.5.1. деньги: наличные средства, денежные переводы, перечисляемые на счета работников или их родственников;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4.5.2. беспроцентные займы (или займы с заниженным размером процентов), предоставляемые указанным лицам;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4.5.3. завышенные (явно несоизмеримые действительной стоимости) выплаты за работы (услуги), выполняемые работником по трудовому договору и в пределах должностной инструкции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color w:val="0D1216"/>
        </w:rPr>
        <w:t>4.6.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B36DA8" w:rsidRDefault="00B36DA8" w:rsidP="00B36DA8">
      <w:pPr>
        <w:jc w:val="both"/>
      </w:pPr>
      <w:r>
        <w:rPr>
          <w:rStyle w:val="a4"/>
          <w:b w:val="0"/>
          <w:color w:val="0D1216"/>
        </w:rPr>
        <w:t xml:space="preserve"> 4.7. </w:t>
      </w:r>
      <w: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также обязан полностью возместить убытки, возникшие в результате совершенного им правонарушения.</w:t>
      </w:r>
    </w:p>
    <w:p w:rsidR="00B36DA8" w:rsidRDefault="00B36DA8" w:rsidP="00B36DA8">
      <w:pPr>
        <w:jc w:val="both"/>
        <w:rPr>
          <w:rStyle w:val="a4"/>
          <w:b w:val="0"/>
          <w:bCs w:val="0"/>
        </w:rPr>
      </w:pP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5. Недопущение конфликта интересов</w:t>
      </w:r>
    </w:p>
    <w:p w:rsidR="00B36DA8" w:rsidRDefault="00B36DA8" w:rsidP="00B36DA8">
      <w:pPr>
        <w:pStyle w:val="a5"/>
        <w:spacing w:after="0"/>
        <w:jc w:val="both"/>
      </w:pPr>
      <w:r>
        <w:rPr>
          <w:rStyle w:val="a4"/>
          <w:b w:val="0"/>
          <w:color w:val="0D1216"/>
        </w:rPr>
        <w:t> </w:t>
      </w:r>
      <w:r>
        <w:rPr>
          <w:color w:val="0D1216"/>
        </w:rPr>
        <w:t>5.1. Развитие потенциала работников является ключевой задачей руководителя. В свою очередь ключевой задачей работников является сознательное следование интересам общества. В ДОУ нежелательны конфликты интересов – положения, в котором личные интересы работника противоречили бы интересам общества.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5.2. Во избежание конфликта интересов работники ДОУ должны выполнять следующие требования: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случае, если такая дополнительная занятость не позволяет работнику надлежащим образом исполнять свои обязанности в ДОУ;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</w:rPr>
      </w:pPr>
      <w:r>
        <w:rPr>
          <w:color w:val="0D1216"/>
        </w:rPr>
        <w:t>5.2.2. Работник вправе использовать имущество ДОУ (в том числе оборудование) исключительно в целях, связанных с выполнением своей трудовой функции.</w:t>
      </w:r>
    </w:p>
    <w:p w:rsidR="00B36DA8" w:rsidRDefault="00B36DA8" w:rsidP="00B36DA8">
      <w:pPr>
        <w:pStyle w:val="a5"/>
        <w:spacing w:after="0"/>
        <w:jc w:val="both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 </w:t>
      </w:r>
    </w:p>
    <w:p w:rsidR="00B36DA8" w:rsidRDefault="00B36DA8" w:rsidP="00B36DA8">
      <w:pPr>
        <w:pStyle w:val="a5"/>
        <w:spacing w:after="0"/>
        <w:jc w:val="center"/>
      </w:pPr>
      <w:r>
        <w:rPr>
          <w:rStyle w:val="a4"/>
          <w:b w:val="0"/>
          <w:color w:val="0D1216"/>
        </w:rPr>
        <w:t>6. Конфиденциальность</w:t>
      </w:r>
    </w:p>
    <w:p w:rsidR="00B36DA8" w:rsidRDefault="00B36DA8" w:rsidP="00B36DA8">
      <w:pPr>
        <w:pStyle w:val="a5"/>
        <w:spacing w:after="0"/>
        <w:jc w:val="both"/>
        <w:rPr>
          <w:color w:val="0D1216"/>
        </w:rPr>
      </w:pPr>
      <w:r>
        <w:rPr>
          <w:color w:val="0D1216"/>
        </w:rPr>
        <w:t> 6.1. Работникам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</w:p>
    <w:p w:rsidR="00B36DA8" w:rsidRDefault="00B36DA8" w:rsidP="00B36DA8">
      <w:pPr>
        <w:pStyle w:val="a5"/>
        <w:spacing w:after="0"/>
        <w:jc w:val="both"/>
      </w:pPr>
      <w:r>
        <w:rPr>
          <w:color w:val="0D1216"/>
        </w:rPr>
        <w:t xml:space="preserve">6.2. Передача информации внутри ДОУ осуществляется в соответствии с процедурами, </w:t>
      </w:r>
      <w:r>
        <w:rPr>
          <w:color w:val="0D1216"/>
        </w:rPr>
        <w:lastRenderedPageBreak/>
        <w:t>установленными внутренними документами.</w:t>
      </w: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</w:p>
    <w:p w:rsidR="00B36DA8" w:rsidRDefault="00B36DA8" w:rsidP="00B36DA8">
      <w:pPr>
        <w:pStyle w:val="a5"/>
        <w:spacing w:after="0"/>
        <w:jc w:val="center"/>
        <w:rPr>
          <w:rStyle w:val="a4"/>
          <w:b w:val="0"/>
          <w:color w:val="0D1216"/>
        </w:rPr>
      </w:pPr>
      <w:r>
        <w:rPr>
          <w:rStyle w:val="a4"/>
          <w:b w:val="0"/>
          <w:color w:val="0D1216"/>
        </w:rPr>
        <w:t>7. Заключение</w:t>
      </w:r>
    </w:p>
    <w:p w:rsidR="00B36DA8" w:rsidRDefault="00B36DA8" w:rsidP="00B36DA8">
      <w:pPr>
        <w:pStyle w:val="a5"/>
        <w:spacing w:after="0"/>
        <w:jc w:val="both"/>
      </w:pPr>
      <w:r>
        <w:rPr>
          <w:rStyle w:val="a4"/>
          <w:b w:val="0"/>
          <w:color w:val="0D1216"/>
        </w:rPr>
        <w:t xml:space="preserve">7.1. Настоящие стандарты и процедуры вступают в силу с момента издания </w:t>
      </w:r>
      <w:proofErr w:type="gramStart"/>
      <w:r>
        <w:rPr>
          <w:rStyle w:val="a4"/>
          <w:b w:val="0"/>
          <w:color w:val="0D1216"/>
        </w:rPr>
        <w:t>приказа</w:t>
      </w:r>
      <w:proofErr w:type="gramEnd"/>
      <w:r>
        <w:rPr>
          <w:rStyle w:val="a4"/>
          <w:b w:val="0"/>
          <w:color w:val="0D1216"/>
        </w:rPr>
        <w:t xml:space="preserve"> заведующего и действуют до внесения изменений или замены новыми</w:t>
      </w:r>
    </w:p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/>
    <w:p w:rsidR="00B36DA8" w:rsidRDefault="00B36DA8" w:rsidP="00B36DA8">
      <w:pPr>
        <w:jc w:val="center"/>
        <w:outlineLvl w:val="0"/>
        <w:rPr>
          <w:bCs/>
          <w:sz w:val="28"/>
          <w:szCs w:val="28"/>
        </w:rPr>
      </w:pPr>
    </w:p>
    <w:p w:rsidR="00B36DA8" w:rsidRDefault="00B36DA8" w:rsidP="00B36DA8">
      <w:pPr>
        <w:jc w:val="center"/>
        <w:outlineLvl w:val="0"/>
        <w:rPr>
          <w:bCs/>
        </w:rPr>
      </w:pPr>
      <w:r>
        <w:rPr>
          <w:bCs/>
        </w:rPr>
        <w:lastRenderedPageBreak/>
        <w:t xml:space="preserve">Памятка </w:t>
      </w:r>
    </w:p>
    <w:p w:rsidR="00B36DA8" w:rsidRDefault="00B36DA8" w:rsidP="00B36DA8">
      <w:pPr>
        <w:jc w:val="center"/>
        <w:outlineLvl w:val="0"/>
      </w:pPr>
      <w:r>
        <w:rPr>
          <w:bCs/>
        </w:rPr>
        <w:t>"Как противодействовать коррупции"</w:t>
      </w:r>
    </w:p>
    <w:p w:rsidR="00B36DA8" w:rsidRDefault="00B36DA8" w:rsidP="00B36DA8">
      <w:pPr>
        <w:spacing w:before="100" w:beforeAutospacing="1" w:after="100" w:afterAutospacing="1"/>
        <w:jc w:val="both"/>
        <w:outlineLvl w:val="1"/>
        <w:rPr>
          <w:rFonts w:ascii="Verdana" w:hAnsi="Verdana"/>
          <w:bCs/>
        </w:rPr>
      </w:pPr>
      <w:r>
        <w:rPr>
          <w:bCs/>
        </w:rPr>
        <w:t>1</w:t>
      </w:r>
      <w:r>
        <w:t>. Как вести себя при попытке вымогательства взятки?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</w:t>
      </w:r>
      <w:r>
        <w:lastRenderedPageBreak/>
        <w:t>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</w:rPr>
      </w:pPr>
      <w:r>
        <w:rPr>
          <w:sz w:val="28"/>
          <w:szCs w:val="28"/>
        </w:rPr>
        <w:t> </w:t>
      </w:r>
      <w:r>
        <w:rPr>
          <w:bCs/>
        </w:rPr>
        <w:t>2. Взяткой могут быть</w:t>
      </w:r>
    </w:p>
    <w:p w:rsidR="00B36DA8" w:rsidRDefault="00B36DA8" w:rsidP="00B36DA8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B36DA8" w:rsidRDefault="00B36DA8" w:rsidP="00B36DA8"/>
    <w:p w:rsidR="00B36DA8" w:rsidRDefault="00B36DA8" w:rsidP="00B36DA8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B36DA8" w:rsidRDefault="00B36DA8" w:rsidP="00B36DA8">
      <w:pPr>
        <w:tabs>
          <w:tab w:val="left" w:pos="7215"/>
        </w:tabs>
      </w:pPr>
    </w:p>
    <w:p w:rsidR="00B36DA8" w:rsidRDefault="00B36DA8" w:rsidP="00B36DA8"/>
    <w:p w:rsidR="00B36DA8" w:rsidRDefault="00B36DA8" w:rsidP="00B36DA8"/>
    <w:p w:rsidR="001E12F5" w:rsidRPr="001E12F5" w:rsidRDefault="001E12F5" w:rsidP="001E12F5">
      <w:pPr>
        <w:jc w:val="right"/>
        <w:rPr>
          <w:sz w:val="18"/>
          <w:szCs w:val="18"/>
        </w:rPr>
      </w:pPr>
    </w:p>
    <w:p w:rsidR="00FF4B1C" w:rsidRPr="00B912AD" w:rsidRDefault="00FF4B1C" w:rsidP="00FF4B1C">
      <w:pPr>
        <w:jc w:val="center"/>
      </w:pPr>
    </w:p>
    <w:sectPr w:rsidR="00FF4B1C" w:rsidRPr="00B912AD" w:rsidSect="00602CC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C5BC4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21AAD"/>
    <w:multiLevelType w:val="hybridMultilevel"/>
    <w:tmpl w:val="55D6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55348"/>
    <w:rsid w:val="000822F7"/>
    <w:rsid w:val="00113F8D"/>
    <w:rsid w:val="001A0AE5"/>
    <w:rsid w:val="001E12F5"/>
    <w:rsid w:val="00223E40"/>
    <w:rsid w:val="002507A7"/>
    <w:rsid w:val="00334B5F"/>
    <w:rsid w:val="003C5EA7"/>
    <w:rsid w:val="004808F8"/>
    <w:rsid w:val="00526EF1"/>
    <w:rsid w:val="005C13E2"/>
    <w:rsid w:val="00602CC3"/>
    <w:rsid w:val="00642D01"/>
    <w:rsid w:val="006873A9"/>
    <w:rsid w:val="006C588B"/>
    <w:rsid w:val="006E3D20"/>
    <w:rsid w:val="00805634"/>
    <w:rsid w:val="00975E56"/>
    <w:rsid w:val="00B36DA8"/>
    <w:rsid w:val="00B63FC8"/>
    <w:rsid w:val="00C0144A"/>
    <w:rsid w:val="00CB3830"/>
    <w:rsid w:val="00CE41DE"/>
    <w:rsid w:val="00CF52AE"/>
    <w:rsid w:val="00D4753C"/>
    <w:rsid w:val="00DA5B68"/>
    <w:rsid w:val="00DD3200"/>
    <w:rsid w:val="00F3526C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No Spacing"/>
    <w:uiPriority w:val="1"/>
    <w:qFormat/>
    <w:rsid w:val="00602CC3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semiHidden/>
    <w:unhideWhenUsed/>
    <w:rsid w:val="00602CC3"/>
    <w:rPr>
      <w:color w:val="0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A5B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B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school-kuban.ru/zdorov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http://www.eduportal44.ru/Buy/ogon/_layouts/15/DocIdRedir.aspx?ID=S5QAU4VNKZPS-791-12</Url>
      <Description>S5QAU4VNKZPS-791-12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2" ma:contentTypeDescription="Создание документа." ma:contentTypeScope="" ma:versionID="f50048cb9fef353d0f3413e2ba6ffae8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e15caf77602cf8f183b08ae7f9ff7f53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4.xml><?xml version="1.0" encoding="utf-8"?>
<ds:datastoreItem xmlns:ds="http://schemas.openxmlformats.org/officeDocument/2006/customXml" ds:itemID="{B8A6E63C-9547-4857-8E1A-62569FD35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11E9A0-FEBB-466D-9CA3-382B2E38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8287</Words>
  <Characters>47241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11</cp:revision>
  <cp:lastPrinted>2017-02-28T11:14:00Z</cp:lastPrinted>
  <dcterms:created xsi:type="dcterms:W3CDTF">2014-11-10T07:20:00Z</dcterms:created>
  <dcterms:modified xsi:type="dcterms:W3CDTF">2017-03-01T05:00:00Z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